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ACF" w:rsidRDefault="004D1ACF" w:rsidP="00D61C29">
      <w:pPr>
        <w:pStyle w:val="BodyText"/>
        <w:jc w:val="both"/>
        <w:rPr>
          <w:rFonts w:ascii="Times New Roman"/>
          <w:sz w:val="20"/>
        </w:rPr>
      </w:pPr>
      <w:bookmarkStart w:id="0" w:name="_GoBack"/>
      <w:bookmarkEnd w:id="0"/>
    </w:p>
    <w:p w:rsidR="004D1ACF" w:rsidRDefault="004D1ACF" w:rsidP="00D61C29">
      <w:pPr>
        <w:pStyle w:val="BodyText"/>
        <w:spacing w:before="10"/>
        <w:jc w:val="both"/>
        <w:rPr>
          <w:rFonts w:ascii="Times New Roman"/>
          <w:sz w:val="23"/>
        </w:rPr>
      </w:pPr>
    </w:p>
    <w:p w:rsidR="004D1ACF" w:rsidRDefault="00A90F4F" w:rsidP="00D61C29">
      <w:pPr>
        <w:pStyle w:val="BodyText"/>
        <w:ind w:left="102"/>
        <w:jc w:val="both"/>
        <w:rPr>
          <w:rFonts w:ascii="Times New Roman"/>
          <w:sz w:val="20"/>
        </w:rPr>
      </w:pPr>
      <w:r>
        <w:rPr>
          <w:rFonts w:ascii="Times New Roman"/>
          <w:noProof/>
          <w:sz w:val="20"/>
        </w:rPr>
        <mc:AlternateContent>
          <mc:Choice Requires="wpg">
            <w:drawing>
              <wp:inline distT="0" distB="0" distL="0" distR="0">
                <wp:extent cx="6162040" cy="2227580"/>
                <wp:effectExtent l="10795" t="5715" r="8890" b="5080"/>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040" cy="2227580"/>
                          <a:chOff x="0" y="0"/>
                          <a:chExt cx="9610" cy="4330"/>
                        </a:xfrm>
                      </wpg:grpSpPr>
                      <wps:wsp>
                        <wps:cNvPr id="20" name="Rectangle 35"/>
                        <wps:cNvSpPr>
                          <a:spLocks noChangeArrowheads="1"/>
                        </wps:cNvSpPr>
                        <wps:spPr bwMode="auto">
                          <a:xfrm>
                            <a:off x="10" y="15"/>
                            <a:ext cx="9576" cy="274"/>
                          </a:xfrm>
                          <a:prstGeom prst="rect">
                            <a:avLst/>
                          </a:prstGeom>
                          <a:solidFill>
                            <a:srgbClr val="FFFF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34"/>
                        <wps:cNvCnPr>
                          <a:cxnSpLocks noChangeShapeType="1"/>
                        </wps:cNvCnPr>
                        <wps:spPr bwMode="auto">
                          <a:xfrm>
                            <a:off x="10" y="10"/>
                            <a:ext cx="95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33"/>
                        <wps:cNvCnPr>
                          <a:cxnSpLocks noChangeShapeType="1"/>
                        </wps:cNvCnPr>
                        <wps:spPr bwMode="auto">
                          <a:xfrm>
                            <a:off x="9600" y="15"/>
                            <a:ext cx="0" cy="273"/>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32"/>
                        <wps:cNvSpPr>
                          <a:spLocks noChangeArrowheads="1"/>
                        </wps:cNvSpPr>
                        <wps:spPr bwMode="auto">
                          <a:xfrm>
                            <a:off x="10" y="288"/>
                            <a:ext cx="9576" cy="494"/>
                          </a:xfrm>
                          <a:prstGeom prst="rect">
                            <a:avLst/>
                          </a:prstGeom>
                          <a:solidFill>
                            <a:srgbClr val="FFFF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31"/>
                        <wps:cNvCnPr>
                          <a:cxnSpLocks noChangeShapeType="1"/>
                        </wps:cNvCnPr>
                        <wps:spPr bwMode="auto">
                          <a:xfrm>
                            <a:off x="9600" y="288"/>
                            <a:ext cx="0" cy="495"/>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30"/>
                        <wps:cNvSpPr>
                          <a:spLocks noChangeArrowheads="1"/>
                        </wps:cNvSpPr>
                        <wps:spPr bwMode="auto">
                          <a:xfrm>
                            <a:off x="10" y="783"/>
                            <a:ext cx="9576" cy="252"/>
                          </a:xfrm>
                          <a:prstGeom prst="rect">
                            <a:avLst/>
                          </a:prstGeom>
                          <a:solidFill>
                            <a:srgbClr val="FFFF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9"/>
                        <wps:cNvCnPr>
                          <a:cxnSpLocks noChangeShapeType="1"/>
                        </wps:cNvCnPr>
                        <wps:spPr bwMode="auto">
                          <a:xfrm>
                            <a:off x="9600" y="783"/>
                            <a:ext cx="0" cy="25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28"/>
                        <wps:cNvSpPr>
                          <a:spLocks noChangeArrowheads="1"/>
                        </wps:cNvSpPr>
                        <wps:spPr bwMode="auto">
                          <a:xfrm>
                            <a:off x="10" y="1035"/>
                            <a:ext cx="9576" cy="494"/>
                          </a:xfrm>
                          <a:prstGeom prst="rect">
                            <a:avLst/>
                          </a:prstGeom>
                          <a:solidFill>
                            <a:srgbClr val="FFFF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7"/>
                        <wps:cNvCnPr>
                          <a:cxnSpLocks noChangeShapeType="1"/>
                        </wps:cNvCnPr>
                        <wps:spPr bwMode="auto">
                          <a:xfrm>
                            <a:off x="9600" y="1035"/>
                            <a:ext cx="0" cy="494"/>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26"/>
                        <wps:cNvSpPr>
                          <a:spLocks noChangeArrowheads="1"/>
                        </wps:cNvSpPr>
                        <wps:spPr bwMode="auto">
                          <a:xfrm>
                            <a:off x="10" y="1529"/>
                            <a:ext cx="9576" cy="252"/>
                          </a:xfrm>
                          <a:prstGeom prst="rect">
                            <a:avLst/>
                          </a:prstGeom>
                          <a:solidFill>
                            <a:srgbClr val="FFFF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25"/>
                        <wps:cNvCnPr>
                          <a:cxnSpLocks noChangeShapeType="1"/>
                        </wps:cNvCnPr>
                        <wps:spPr bwMode="auto">
                          <a:xfrm>
                            <a:off x="9600" y="1529"/>
                            <a:ext cx="0" cy="25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24"/>
                        <wps:cNvSpPr>
                          <a:spLocks noChangeArrowheads="1"/>
                        </wps:cNvSpPr>
                        <wps:spPr bwMode="auto">
                          <a:xfrm>
                            <a:off x="10" y="1781"/>
                            <a:ext cx="9576" cy="252"/>
                          </a:xfrm>
                          <a:prstGeom prst="rect">
                            <a:avLst/>
                          </a:prstGeom>
                          <a:solidFill>
                            <a:srgbClr val="FFFF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23"/>
                        <wps:cNvCnPr>
                          <a:cxnSpLocks noChangeShapeType="1"/>
                        </wps:cNvCnPr>
                        <wps:spPr bwMode="auto">
                          <a:xfrm>
                            <a:off x="9600" y="1781"/>
                            <a:ext cx="0" cy="25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22"/>
                        <wps:cNvSpPr>
                          <a:spLocks noChangeArrowheads="1"/>
                        </wps:cNvSpPr>
                        <wps:spPr bwMode="auto">
                          <a:xfrm>
                            <a:off x="10" y="2033"/>
                            <a:ext cx="9576" cy="254"/>
                          </a:xfrm>
                          <a:prstGeom prst="rect">
                            <a:avLst/>
                          </a:prstGeom>
                          <a:solidFill>
                            <a:srgbClr val="FFFF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21"/>
                        <wps:cNvCnPr>
                          <a:cxnSpLocks noChangeShapeType="1"/>
                        </wps:cNvCnPr>
                        <wps:spPr bwMode="auto">
                          <a:xfrm>
                            <a:off x="9600" y="2033"/>
                            <a:ext cx="0" cy="254"/>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5" name="Rectangle 20"/>
                        <wps:cNvSpPr>
                          <a:spLocks noChangeArrowheads="1"/>
                        </wps:cNvSpPr>
                        <wps:spPr bwMode="auto">
                          <a:xfrm>
                            <a:off x="10" y="2287"/>
                            <a:ext cx="9576" cy="252"/>
                          </a:xfrm>
                          <a:prstGeom prst="rect">
                            <a:avLst/>
                          </a:prstGeom>
                          <a:solidFill>
                            <a:srgbClr val="FFFF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19"/>
                        <wps:cNvCnPr>
                          <a:cxnSpLocks noChangeShapeType="1"/>
                        </wps:cNvCnPr>
                        <wps:spPr bwMode="auto">
                          <a:xfrm>
                            <a:off x="9600" y="2287"/>
                            <a:ext cx="0" cy="25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7" name="Rectangle 18"/>
                        <wps:cNvSpPr>
                          <a:spLocks noChangeArrowheads="1"/>
                        </wps:cNvSpPr>
                        <wps:spPr bwMode="auto">
                          <a:xfrm>
                            <a:off x="10" y="2539"/>
                            <a:ext cx="9576" cy="494"/>
                          </a:xfrm>
                          <a:prstGeom prst="rect">
                            <a:avLst/>
                          </a:prstGeom>
                          <a:solidFill>
                            <a:srgbClr val="FFFF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17"/>
                        <wps:cNvCnPr>
                          <a:cxnSpLocks noChangeShapeType="1"/>
                        </wps:cNvCnPr>
                        <wps:spPr bwMode="auto">
                          <a:xfrm>
                            <a:off x="9600" y="2539"/>
                            <a:ext cx="0" cy="495"/>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39" name="Rectangle 16"/>
                        <wps:cNvSpPr>
                          <a:spLocks noChangeArrowheads="1"/>
                        </wps:cNvSpPr>
                        <wps:spPr bwMode="auto">
                          <a:xfrm>
                            <a:off x="10" y="3034"/>
                            <a:ext cx="9576" cy="252"/>
                          </a:xfrm>
                          <a:prstGeom prst="rect">
                            <a:avLst/>
                          </a:prstGeom>
                          <a:solidFill>
                            <a:srgbClr val="FFFF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15"/>
                        <wps:cNvCnPr>
                          <a:cxnSpLocks noChangeShapeType="1"/>
                        </wps:cNvCnPr>
                        <wps:spPr bwMode="auto">
                          <a:xfrm>
                            <a:off x="9600" y="3034"/>
                            <a:ext cx="0" cy="25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14"/>
                        <wps:cNvSpPr>
                          <a:spLocks noChangeArrowheads="1"/>
                        </wps:cNvSpPr>
                        <wps:spPr bwMode="auto">
                          <a:xfrm>
                            <a:off x="10" y="3286"/>
                            <a:ext cx="9576" cy="252"/>
                          </a:xfrm>
                          <a:prstGeom prst="rect">
                            <a:avLst/>
                          </a:prstGeom>
                          <a:solidFill>
                            <a:srgbClr val="FFFF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13"/>
                        <wps:cNvCnPr>
                          <a:cxnSpLocks noChangeShapeType="1"/>
                        </wps:cNvCnPr>
                        <wps:spPr bwMode="auto">
                          <a:xfrm>
                            <a:off x="9600" y="3286"/>
                            <a:ext cx="0" cy="25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3" name="Rectangle 12"/>
                        <wps:cNvSpPr>
                          <a:spLocks noChangeArrowheads="1"/>
                        </wps:cNvSpPr>
                        <wps:spPr bwMode="auto">
                          <a:xfrm>
                            <a:off x="10" y="3538"/>
                            <a:ext cx="9576" cy="494"/>
                          </a:xfrm>
                          <a:prstGeom prst="rect">
                            <a:avLst/>
                          </a:prstGeom>
                          <a:solidFill>
                            <a:srgbClr val="FFFF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11"/>
                        <wps:cNvCnPr>
                          <a:cxnSpLocks noChangeShapeType="1"/>
                        </wps:cNvCnPr>
                        <wps:spPr bwMode="auto">
                          <a:xfrm>
                            <a:off x="9600" y="3538"/>
                            <a:ext cx="0" cy="494"/>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5" name="Rectangle 10"/>
                        <wps:cNvSpPr>
                          <a:spLocks noChangeArrowheads="1"/>
                        </wps:cNvSpPr>
                        <wps:spPr bwMode="auto">
                          <a:xfrm>
                            <a:off x="10" y="4032"/>
                            <a:ext cx="9576" cy="274"/>
                          </a:xfrm>
                          <a:prstGeom prst="rect">
                            <a:avLst/>
                          </a:prstGeom>
                          <a:solidFill>
                            <a:srgbClr val="FFFF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9"/>
                        <wps:cNvCnPr>
                          <a:cxnSpLocks noChangeShapeType="1"/>
                        </wps:cNvCnPr>
                        <wps:spPr bwMode="auto">
                          <a:xfrm>
                            <a:off x="10" y="4320"/>
                            <a:ext cx="95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8"/>
                        <wps:cNvCnPr>
                          <a:cxnSpLocks noChangeShapeType="1"/>
                        </wps:cNvCnPr>
                        <wps:spPr bwMode="auto">
                          <a:xfrm>
                            <a:off x="10" y="4311"/>
                            <a:ext cx="9576"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48" name="Line 7"/>
                        <wps:cNvCnPr>
                          <a:cxnSpLocks noChangeShapeType="1"/>
                        </wps:cNvCnPr>
                        <wps:spPr bwMode="auto">
                          <a:xfrm>
                            <a:off x="9586" y="4320"/>
                            <a:ext cx="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 name="Line 6"/>
                        <wps:cNvCnPr>
                          <a:cxnSpLocks noChangeShapeType="1"/>
                        </wps:cNvCnPr>
                        <wps:spPr bwMode="auto">
                          <a:xfrm>
                            <a:off x="5" y="5"/>
                            <a:ext cx="0" cy="43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Line 5"/>
                        <wps:cNvCnPr>
                          <a:cxnSpLocks noChangeShapeType="1"/>
                        </wps:cNvCnPr>
                        <wps:spPr bwMode="auto">
                          <a:xfrm>
                            <a:off x="9600" y="4032"/>
                            <a:ext cx="0" cy="293"/>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1" name="Line 4"/>
                        <wps:cNvCnPr>
                          <a:cxnSpLocks noChangeShapeType="1"/>
                        </wps:cNvCnPr>
                        <wps:spPr bwMode="auto">
                          <a:xfrm>
                            <a:off x="9591" y="5"/>
                            <a:ext cx="0" cy="43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Text Box 3"/>
                        <wps:cNvSpPr txBox="1">
                          <a:spLocks noChangeArrowheads="1"/>
                        </wps:cNvSpPr>
                        <wps:spPr bwMode="auto">
                          <a:xfrm>
                            <a:off x="5" y="10"/>
                            <a:ext cx="9591" cy="4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464" w:rsidRDefault="00DC5464" w:rsidP="00D61C29">
                              <w:pPr>
                                <w:spacing w:before="24"/>
                                <w:ind w:left="112"/>
                              </w:pPr>
                              <w:r>
                                <w:rPr>
                                  <w:color w:val="FF0000"/>
                                </w:rPr>
                                <w:t xml:space="preserve">This Product </w:t>
                              </w:r>
                              <w:proofErr w:type="spellStart"/>
                              <w:r>
                                <w:rPr>
                                  <w:color w:val="FF0000"/>
                                </w:rPr>
                                <w:t>MasterSpec</w:t>
                              </w:r>
                              <w:proofErr w:type="spellEnd"/>
                              <w:r>
                                <w:rPr>
                                  <w:color w:val="FF0000"/>
                                </w:rPr>
                                <w:t xml:space="preserve"> Section is licensed by </w:t>
                              </w:r>
                              <w:proofErr w:type="spellStart"/>
                              <w:r>
                                <w:rPr>
                                  <w:color w:val="FF0000"/>
                                </w:rPr>
                                <w:t>ARCOM</w:t>
                              </w:r>
                              <w:proofErr w:type="spellEnd"/>
                              <w:r>
                                <w:rPr>
                                  <w:color w:val="FF0000"/>
                                </w:rPr>
                                <w:t xml:space="preserve"> to Oregon Door ("Licensee").</w:t>
                              </w:r>
                            </w:p>
                            <w:p w:rsidR="00DC5464" w:rsidRDefault="00DC5464" w:rsidP="00D61C29">
                              <w:pPr>
                                <w:spacing w:before="6"/>
                                <w:jc w:val="both"/>
                                <w:rPr>
                                  <w:rFonts w:ascii="Times New Roman"/>
                                  <w:sz w:val="20"/>
                                </w:rPr>
                              </w:pPr>
                            </w:p>
                            <w:p w:rsidR="00DC5464" w:rsidRDefault="00DC5464" w:rsidP="00D61C29">
                              <w:pPr>
                                <w:ind w:left="112" w:right="114"/>
                                <w:jc w:val="both"/>
                                <w:rPr>
                                  <w:b/>
                                </w:rPr>
                              </w:pPr>
                              <w:r>
                                <w:rPr>
                                  <w:b/>
                                  <w:color w:val="FF0000"/>
                                </w:rPr>
                                <w:t xml:space="preserve">This Product </w:t>
                              </w:r>
                              <w:proofErr w:type="spellStart"/>
                              <w:r>
                                <w:rPr>
                                  <w:b/>
                                  <w:color w:val="FF0000"/>
                                </w:rPr>
                                <w:t>MasterSpec</w:t>
                              </w:r>
                              <w:proofErr w:type="spellEnd"/>
                              <w:r>
                                <w:rPr>
                                  <w:b/>
                                  <w:color w:val="FF0000"/>
                                </w:rPr>
                                <w:t xml:space="preserve"> Section modifies the original </w:t>
                              </w:r>
                              <w:proofErr w:type="spellStart"/>
                              <w:r>
                                <w:rPr>
                                  <w:b/>
                                  <w:color w:val="FF0000"/>
                                </w:rPr>
                                <w:t>MasterSpec</w:t>
                              </w:r>
                              <w:proofErr w:type="spellEnd"/>
                              <w:r>
                                <w:rPr>
                                  <w:b/>
                                  <w:color w:val="FF0000"/>
                                </w:rPr>
                                <w:t xml:space="preserve"> text, and does not include the full content of the original </w:t>
                              </w:r>
                              <w:proofErr w:type="spellStart"/>
                              <w:r>
                                <w:rPr>
                                  <w:b/>
                                  <w:color w:val="FF0000"/>
                                </w:rPr>
                                <w:t>MasterSpec</w:t>
                              </w:r>
                              <w:proofErr w:type="spellEnd"/>
                              <w:r>
                                <w:rPr>
                                  <w:b/>
                                  <w:color w:val="FF0000"/>
                                </w:rPr>
                                <w:t xml:space="preserve"> Section.</w:t>
                              </w:r>
                            </w:p>
                            <w:p w:rsidR="00DC5464" w:rsidRDefault="00DC5464" w:rsidP="00D61C29">
                              <w:pPr>
                                <w:spacing w:before="11"/>
                                <w:jc w:val="both"/>
                                <w:rPr>
                                  <w:rFonts w:ascii="Times New Roman"/>
                                  <w:sz w:val="20"/>
                                </w:rPr>
                              </w:pPr>
                            </w:p>
                            <w:p w:rsidR="00DC5464" w:rsidRDefault="00DC5464" w:rsidP="00D61C29">
                              <w:pPr>
                                <w:ind w:left="112" w:right="114"/>
                                <w:jc w:val="both"/>
                              </w:pPr>
                              <w:r>
                                <w:rPr>
                                  <w:color w:val="FF0000"/>
                                </w:rPr>
                                <w:t xml:space="preserve">Revisions made to the original </w:t>
                              </w:r>
                              <w:proofErr w:type="spellStart"/>
                              <w:r>
                                <w:rPr>
                                  <w:color w:val="FF0000"/>
                                </w:rPr>
                                <w:t>MasterSpec</w:t>
                              </w:r>
                              <w:proofErr w:type="spellEnd"/>
                              <w:r>
                                <w:rPr>
                                  <w:color w:val="FF0000"/>
                                </w:rPr>
                                <w:t xml:space="preserve"> text are made solely by the Licensee and are not endorsed by, or representative of the opinions of, </w:t>
                              </w:r>
                              <w:proofErr w:type="spellStart"/>
                              <w:r>
                                <w:rPr>
                                  <w:color w:val="FF0000"/>
                                </w:rPr>
                                <w:t>ARCOM</w:t>
                              </w:r>
                              <w:proofErr w:type="spellEnd"/>
                              <w:r>
                                <w:rPr>
                                  <w:color w:val="FF0000"/>
                                </w:rPr>
                                <w:t xml:space="preserve"> or The American Institute of Architects (AIA). Neither AIA nor </w:t>
                              </w:r>
                              <w:proofErr w:type="spellStart"/>
                              <w:r>
                                <w:rPr>
                                  <w:color w:val="FF0000"/>
                                </w:rPr>
                                <w:t>ARCOM</w:t>
                              </w:r>
                              <w:proofErr w:type="spellEnd"/>
                              <w:r>
                                <w:rPr>
                                  <w:color w:val="FF0000"/>
                                </w:rPr>
                                <w:t xml:space="preserve"> are liable in any way for such revisions or for the use of this Product </w:t>
                              </w:r>
                              <w:proofErr w:type="spellStart"/>
                              <w:r>
                                <w:rPr>
                                  <w:color w:val="FF0000"/>
                                </w:rPr>
                                <w:t>MasterSpec</w:t>
                              </w:r>
                              <w:proofErr w:type="spellEnd"/>
                              <w:r>
                                <w:rPr>
                                  <w:color w:val="FF0000"/>
                                </w:rPr>
                                <w:t xml:space="preserve"> Section by any end user. A qualified design professional should review and edit the document to suit project requirements.</w:t>
                              </w:r>
                            </w:p>
                            <w:p w:rsidR="00DC5464" w:rsidRDefault="00DC5464" w:rsidP="00D61C29">
                              <w:pPr>
                                <w:spacing w:before="6"/>
                                <w:jc w:val="both"/>
                                <w:rPr>
                                  <w:rFonts w:ascii="Times New Roman"/>
                                  <w:sz w:val="20"/>
                                </w:rPr>
                              </w:pPr>
                            </w:p>
                            <w:p w:rsidR="00DC5464" w:rsidRDefault="00DC5464" w:rsidP="00D61C29">
                              <w:pPr>
                                <w:spacing w:line="242" w:lineRule="auto"/>
                                <w:ind w:left="112" w:right="114"/>
                                <w:jc w:val="both"/>
                              </w:pPr>
                              <w:r>
                                <w:rPr>
                                  <w:color w:val="FF0000"/>
                                </w:rPr>
                                <w:t>For more information, contact Oregon Door, PO Box 1960, Winston, OR 97496</w:t>
                              </w:r>
                              <w:r>
                                <w:rPr>
                                  <w:b/>
                                  <w:color w:val="FF0000"/>
                                </w:rPr>
                                <w:t xml:space="preserve">; </w:t>
                              </w:r>
                              <w:r>
                                <w:rPr>
                                  <w:color w:val="FF0000"/>
                                </w:rPr>
                                <w:t xml:space="preserve">Phone: (541) 679-6791; Fax: (541) 679-5063; Website: www.oregondoor.com; Email: </w:t>
                              </w:r>
                              <w:hyperlink r:id="rId7">
                                <w:r>
                                  <w:rPr>
                                    <w:color w:val="FF0000"/>
                                  </w:rPr>
                                  <w:t>sales@oregondoor.com.</w:t>
                                </w:r>
                              </w:hyperlink>
                            </w:p>
                            <w:p w:rsidR="00DC5464" w:rsidRDefault="00DC5464" w:rsidP="00D61C29">
                              <w:pPr>
                                <w:spacing w:before="6"/>
                                <w:jc w:val="both"/>
                                <w:rPr>
                                  <w:rFonts w:ascii="Times New Roman"/>
                                  <w:sz w:val="20"/>
                                </w:rPr>
                              </w:pPr>
                            </w:p>
                            <w:p w:rsidR="00DC5464" w:rsidRDefault="00DC5464" w:rsidP="00D61C29">
                              <w:pPr>
                                <w:spacing w:line="244" w:lineRule="auto"/>
                                <w:ind w:left="112" w:right="116"/>
                                <w:jc w:val="both"/>
                              </w:pPr>
                              <w:r>
                                <w:rPr>
                                  <w:color w:val="FF0000"/>
                                </w:rPr>
                                <w:t xml:space="preserve">For information about </w:t>
                              </w:r>
                              <w:proofErr w:type="spellStart"/>
                              <w:r>
                                <w:rPr>
                                  <w:color w:val="FF0000"/>
                                </w:rPr>
                                <w:t>MasterSpec</w:t>
                              </w:r>
                              <w:proofErr w:type="spellEnd"/>
                              <w:r>
                                <w:rPr>
                                  <w:color w:val="FF0000"/>
                                </w:rPr>
                                <w:t xml:space="preserve"> contact </w:t>
                              </w:r>
                              <w:proofErr w:type="spellStart"/>
                              <w:r>
                                <w:rPr>
                                  <w:color w:val="FF0000"/>
                                </w:rPr>
                                <w:t>ARCOM</w:t>
                              </w:r>
                              <w:proofErr w:type="spellEnd"/>
                              <w:r>
                                <w:rPr>
                                  <w:color w:val="FF0000"/>
                                </w:rPr>
                                <w:t xml:space="preserve"> at (800) 424-5080 or visit </w:t>
                              </w:r>
                              <w:hyperlink r:id="rId8">
                                <w:r>
                                  <w:rPr>
                                    <w:color w:val="FF0000"/>
                                  </w:rPr>
                                  <w:t>www.MasterSpec.com.</w:t>
                                </w:r>
                              </w:hyperlink>
                            </w:p>
                          </w:txbxContent>
                        </wps:txbx>
                        <wps:bodyPr rot="0" vert="horz" wrap="square" lIns="0" tIns="0" rIns="0" bIns="0" anchor="t" anchorCtr="0" upright="1">
                          <a:noAutofit/>
                        </wps:bodyPr>
                      </wps:wsp>
                    </wpg:wgp>
                  </a:graphicData>
                </a:graphic>
              </wp:inline>
            </w:drawing>
          </mc:Choice>
          <mc:Fallback>
            <w:pict>
              <v:group id="Group 2" o:spid="_x0000_s1026" style="width:485.2pt;height:175.4pt;mso-position-horizontal-relative:char;mso-position-vertical-relative:line" coordsize="9610,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">
                <v:rect id="Rectangle 35" o:spid="_x0000_s1027" style="position:absolute;left:10;top:15;width:9576;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zQ0cEA&#10;AADbAAAADwAAAGRycy9kb3ducmV2LnhtbERPPWvDMBDdC/0P4grdarkeSnGshCQQkiVDnQztdlhn&#10;y8Q6CUt17P76aih0fLzvajPbQUw0ht6xgtcsB0HcON1zp+B6Oby8gwgRWePgmBQsFGCzfnyosNTu&#10;zh801bETKYRDiQpMjL6UMjSGLIbMeeLEtW60GBMcO6lHvKdwO8giz9+kxZ5Tg0FPe0PNrf62ClAe&#10;z8X0efJ+aL+uu9uhv/yYRannp3m7AhFpjv/iP/dJKyjS+vQl/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s0NHBAAAA2wAAAA8AAAAAAAAAAAAAAAAAmAIAAGRycy9kb3du&#10;cmV2LnhtbFBLBQYAAAAABAAEAPUAAACGAwAAAAA=&#10;" fillcolor="#ffffc5" stroked="f"/>
                <v:line id="Line 34" o:spid="_x0000_s1028" style="position:absolute;visibility:visible;mso-wrap-style:square" from="10,10" to="95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33" o:spid="_x0000_s1029" style="position:absolute;visibility:visible;mso-wrap-style:square" from="9600,15" to="960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u778UAAADbAAAADwAAAGRycy9kb3ducmV2LnhtbESPW2sCMRSE34X+h3AKfRHNukgrq1GK&#10;YKkvivaCj4fN2YvdnCxJqqu/3giFPg4z8w0zW3SmESdyvrasYDRMQBDnVtdcKvj8WA0mIHxA1thY&#10;JgUX8rCYP/RmmGl75h2d9qEUEcI+QwVVCG0mpc8rMuiHtiWOXmGdwRClK6V2eI5w08g0SZ6lwZrj&#10;QoUtLSvKf/a/RkH+3X8p1sctXl09+gqHoxy/bQqlnh671ymIQF34D/+137WCNIX7l/gD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Fu778UAAADbAAAADwAAAAAAAAAA&#10;AAAAAAChAgAAZHJzL2Rvd25yZXYueG1sUEsFBgAAAAAEAAQA+QAAAJMDAAAAAA==&#10;" strokeweight=".16969mm"/>
                <v:rect id="Rectangle 32" o:spid="_x0000_s1030" style="position:absolute;left:10;top:288;width:9576;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5OpsMA&#10;AADbAAAADwAAAGRycy9kb3ducmV2LnhtbESPQWsCMRSE7wX/Q3iCt5p1C6WsRlFB6sVD1UN7e2ye&#10;m8XNS9jEdfXXG0HocZiZb5jZoreN6KgNtWMFk3EGgrh0uuZKwfGwef8CESKyxsYxKbhRgMV88DbD&#10;Qrsr/1C3j5VIEA4FKjAx+kLKUBqyGMbOEyfv5FqLMcm2krrFa4LbRuZZ9ikt1pwWDHpaGyrP+4tV&#10;gPJ7l3e/W++b099xdd7Uh7u5KTUa9sspiEh9/A+/2lutIP+A55f0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5OpsMAAADbAAAADwAAAAAAAAAAAAAAAACYAgAAZHJzL2Rv&#10;d25yZXYueG1sUEsFBgAAAAAEAAQA9QAAAIgDAAAAAA==&#10;" fillcolor="#ffffc5" stroked="f"/>
                <v:line id="Line 31" o:spid="_x0000_s1031" style="position:absolute;visibility:visible;mso-wrap-style:square" from="9600,288" to="9600,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6GAMUAAADbAAAADwAAAGRycy9kb3ducmV2LnhtbESPT2sCMRTE74LfITyhF3GzimhZjSJC&#10;i15aqrX0+Ni8/aOblyVJddtP3xSEHoeZ+Q2zXHemEVdyvrasYJykIIhzq2suFbwfn0aPIHxA1thY&#10;JgXf5GG96veWmGl74ze6HkIpIoR9hgqqENpMSp9XZNAntiWOXmGdwRClK6V2eItw08hJms6kwZrj&#10;QoUtbSvKL4cvoyD/GM6L/fkVf1w9PoXPs5w+vxRKPQy6zQJEoC78h+/tnVYwmcLfl/g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P6GAMUAAADbAAAADwAAAAAAAAAA&#10;AAAAAAChAgAAZHJzL2Rvd25yZXYueG1sUEsFBgAAAAAEAAQA+QAAAJMDAAAAAA==&#10;" strokeweight=".16969mm"/>
                <v:rect id="Rectangle 30" o:spid="_x0000_s1032" style="position:absolute;left:10;top:783;width:9576;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tzScMA&#10;AADbAAAADwAAAGRycy9kb3ducmV2LnhtbESPQWsCMRSE7wX/Q3iCt5p1oaWsRlFB6sVD1UN7e2ye&#10;m8XNS9jEdfXXG0HocZiZb5jZoreN6KgNtWMFk3EGgrh0uuZKwfGwef8CESKyxsYxKbhRgMV88DbD&#10;Qrsr/1C3j5VIEA4FKjAx+kLKUBqyGMbOEyfv5FqLMcm2krrFa4LbRuZZ9ikt1pwWDHpaGyrP+4tV&#10;gPJ7l3e/W++b099xdd7Uh7u5KTUa9sspiEh9/A+/2lutIP+A55f0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tzScMAAADbAAAADwAAAAAAAAAAAAAAAACYAgAAZHJzL2Rv&#10;d25yZXYueG1sUEsFBgAAAAAEAAQA9QAAAIgDAAAAAA==&#10;" fillcolor="#ffffc5" stroked="f"/>
                <v:line id="Line 29" o:spid="_x0000_s1033" style="position:absolute;visibility:visible;mso-wrap-style:square" from="9600,783" to="9600,1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C97MUAAADbAAAADwAAAGRycy9kb3ducmV2LnhtbESPT2sCMRTE7wW/Q3hCL8XNKkXLahQR&#10;FL1YqrX0+Ni8/aOblyVJdeunbwqFHoeZ+Q0zW3SmEVdyvrasYJikIIhzq2suFbwf14MXED4ga2ws&#10;k4Jv8rCY9x5mmGl74ze6HkIpIoR9hgqqENpMSp9XZNAntiWOXmGdwRClK6V2eItw08hRmo6lwZrj&#10;QoUtrSrKL4cvoyD/eJoUu/Mr3l09PIXPs3ze7AulHvvdcgoiUBf+w3/trVYwGsPvl/gD5P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2C97MUAAADbAAAADwAAAAAAAAAA&#10;AAAAAAChAgAAZHJzL2Rvd25yZXYueG1sUEsFBgAAAAAEAAQA+QAAAJMDAAAAAA==&#10;" strokeweight=".16969mm"/>
                <v:rect id="Rectangle 28" o:spid="_x0000_s1034" style="position:absolute;left:10;top:1035;width:9576;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IpcMA&#10;AADbAAAADwAAAGRycy9kb3ducmV2LnhtbESPQWsCMRSE7wX/Q3iCt5p1D21ZjaKC1IuHqof29tg8&#10;N4ubl7CJ6+qvN4LQ4zAz3zCzRW8b0VEbascKJuMMBHHpdM2VguNh8/4FIkRkjY1jUnCjAIv54G2G&#10;hXZX/qFuHyuRIBwKVGBi9IWUoTRkMYydJ07eybUWY5JtJXWL1wS3jcyz7ENarDktGPS0NlSe9xer&#10;AOX3Lu9+t943p7/j6rypD3dzU2o07JdTEJH6+B9+tbdaQf4Jzy/p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VIpcMAAADbAAAADwAAAAAAAAAAAAAAAACYAgAAZHJzL2Rv&#10;d25yZXYueG1sUEsFBgAAAAAEAAQA9QAAAIgDAAAAAA==&#10;" fillcolor="#ffffc5" stroked="f"/>
                <v:line id="Line 27" o:spid="_x0000_s1035" style="position:absolute;visibility:visible;mso-wrap-style:square" from="9600,1035" to="9600,1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OMBcIAAADbAAAADwAAAGRycy9kb3ducmV2LnhtbERPy2oCMRTdF/oP4QrdlJpRipbRjIig&#10;6KaitqXLy+TOq5ObIUl12q83C8Hl4bzni9604kzO15YVjIYJCOLc6ppLBR+n9csbCB+QNbaWScEf&#10;eVhkjw9zTLW98IHOx1CKGMI+RQVVCF0qpc8rMuiHtiOOXGGdwRChK6V2eInhppXjJJlIgzXHhgo7&#10;WlWU/xx/jYL863la7Jo9/rt69Bm+G/m6eS+Uehr0yxmIQH24i2/urVYwjmPjl/gDZH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OMBcIAAADbAAAADwAAAAAAAAAAAAAA&#10;AAChAgAAZHJzL2Rvd25yZXYueG1sUEsFBgAAAAAEAAQA+QAAAJADAAAAAA==&#10;" strokeweight=".16969mm"/>
                <v:rect id="Rectangle 26" o:spid="_x0000_s1036" style="position:absolute;left:10;top:1529;width:9576;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Z5TMMA&#10;AADbAAAADwAAAGRycy9kb3ducmV2LnhtbESPQWsCMRSE7wX/Q3iCt5p1D6VdjaKC1IuHqof29tg8&#10;N4ubl7CJ6+qvN4LQ4zAz3zCzRW8b0VEbascKJuMMBHHpdM2VguNh8/4JIkRkjY1jUnCjAIv54G2G&#10;hXZX/qFuHyuRIBwKVGBi9IWUoTRkMYydJ07eybUWY5JtJXWL1wS3jcyz7ENarDktGPS0NlSe9xer&#10;AOX3Lu9+t943p7/j6rypD3dzU2o07JdTEJH6+B9+tbdaQf4Fzy/p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Z5TMMAAADbAAAADwAAAAAAAAAAAAAAAACYAgAAZHJzL2Rv&#10;d25yZXYueG1sUEsFBgAAAAAEAAQA9QAAAIgDAAAAAA==&#10;" fillcolor="#ffffc5" stroked="f"/>
                <v:line id="Line 25" o:spid="_x0000_s1037" style="position:absolute;visibility:visible;mso-wrap-style:square" from="9600,1529" to="9600,1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wW3sMAAADbAAAADwAAAGRycy9kb3ducmV2LnhtbERPy2oCMRTdF/yHcIVuSs3YipXRKCJY&#10;2o3i2IrLy+TOQyc3Q5Lq1K83i0KXh/OeLTrTiAs5X1tWMBwkIIhzq2suFXzt188TED4ga2wsk4Jf&#10;8rCY9x5mmGp75R1dslCKGMI+RQVVCG0qpc8rMugHtiWOXGGdwRChK6V2eI3hppEvSTKWBmuODRW2&#10;tKooP2c/RkF+eHorPk9bvLl6+B2OJzl63xRKPfa75RREoC78i//cH1rBa1wfv8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cFt7DAAAA2wAAAA8AAAAAAAAAAAAA&#10;AAAAoQIAAGRycy9kb3ducmV2LnhtbFBLBQYAAAAABAAEAPkAAACRAwAAAAA=&#10;" strokeweight=".16969mm"/>
                <v:rect id="Rectangle 24" o:spid="_x0000_s1038" style="position:absolute;left:10;top:1781;width:9576;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jl8MA&#10;AADbAAAADwAAAGRycy9kb3ducmV2LnhtbESPQYvCMBSE7wv+h/AEb2uqC8tSjaKCrBcPqx709mie&#10;TbF5CU2s1V9vBGGPw8x8w0znna1FS02oHCsYDTMQxIXTFZcKDvv15w+IEJE11o5JwZ0CzGe9jynm&#10;2t34j9pdLEWCcMhRgYnR51KGwpDFMHSeOHln11iMSTal1A3eEtzWcpxl39JixWnBoKeVoeKyu1oF&#10;KH+34/a48b4+nw7Ly7raP8xdqUG/W0xAROrif/jd3mgFXyN4fU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jl8MAAADbAAAADwAAAAAAAAAAAAAAAACYAgAAZHJzL2Rv&#10;d25yZXYueG1sUEsFBgAAAAAEAAQA9QAAAIgDAAAAAA==&#10;" fillcolor="#ffffc5" stroked="f"/>
                <v:line id="Line 23" o:spid="_x0000_s1039" style="position:absolute;visibility:visible;mso-wrap-style:square" from="9600,1781" to="9600,2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ItMsUAAADbAAAADwAAAGRycy9kb3ducmV2LnhtbESPT2sCMRTE7wW/Q3hCL0WzarFlNYoI&#10;LfaiaK14fGze/tHNy5Kkuu2nb4SCx2FmfsNM562pxYWcrywrGPQTEMSZ1RUXCvafb71XED4ga6wt&#10;k4If8jCfdR6mmGp75S1ddqEQEcI+RQVlCE0qpc9KMuj7tiGOXm6dwRClK6R2eI1wU8thkoylwYrj&#10;QokNLUvKzrtvoyA7PL3kH6cN/rpq8BWOJ/n8vs6Veuy2iwmIQG24h//bK61gNITbl/gD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ItMsUAAADbAAAADwAAAAAAAAAA&#10;AAAAAAChAgAAZHJzL2Rvd25yZXYueG1sUEsFBgAAAAAEAAQA+QAAAJMDAAAAAA==&#10;" strokeweight=".16969mm"/>
                <v:rect id="Rectangle 22" o:spid="_x0000_s1040" style="position:absolute;left:10;top:2033;width:9576;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Ye8MA&#10;AADbAAAADwAAAGRycy9kb3ducmV2LnhtbESPQYvCMBSE7wv+h/AEb2uqwrJUo6gg68XDqge9PZpn&#10;U2xeQpOt1V9vBGGPw8x8w8wWna1FS02oHCsYDTMQxIXTFZcKjofN5zeIEJE11o5JwZ0CLOa9jxnm&#10;2t34l9p9LEWCcMhRgYnR51KGwpDFMHSeOHkX11iMSTal1A3eEtzWcpxlX9JixWnBoKe1oeK6/7MK&#10;UP7sxu1p6319OR9X1011eJi7UoN+t5yCiNTF//C7vdUKJhN4fUk/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fYe8MAAADbAAAADwAAAAAAAAAAAAAAAACYAgAAZHJzL2Rv&#10;d25yZXYueG1sUEsFBgAAAAAEAAQA9QAAAIgDAAAAAA==&#10;" fillcolor="#ffffc5" stroked="f"/>
                <v:line id="Line 21" o:spid="_x0000_s1041" style="position:absolute;visibility:visible;mso-wrap-style:square" from="9600,2033" to="9600,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cQ3cYAAADbAAAADwAAAGRycy9kb3ducmV2LnhtbESPW2sCMRSE3wX/QzgFX0SzWqmyNUop&#10;KPrSUi+lj4fN2YtuTpYk6tpf3xQKfRxm5htmvmxNLa7kfGVZwWiYgCDOrK64UHDYrwYzED4ga6wt&#10;k4I7eVguup05ptre+IOuu1CICGGfooIyhCaV0mclGfRD2xBHL7fOYIjSFVI7vEW4qeU4SZ6kwYrj&#10;QokNvZaUnXcXoyD77E/z7ekdv101Ooavk5ys33Kleg/tyzOIQG34D/+1N1rB4wR+v8Qf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nEN3GAAAA2wAAAA8AAAAAAAAA&#10;AAAAAAAAoQIAAGRycy9kb3ducmV2LnhtbFBLBQYAAAAABAAEAPkAAACUAwAAAAA=&#10;" strokeweight=".16969mm"/>
                <v:rect id="Rectangle 20" o:spid="_x0000_s1042" style="position:absolute;left:10;top:2287;width:9576;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llMMA&#10;AADbAAAADwAAAGRycy9kb3ducmV2LnhtbESPQWsCMRSE7wX/Q3hCbzWrYpHVKFoQvXioetDbY/Pc&#10;LG5ewiZd1/56IxR6HGbmG2a+7GwtWmpC5VjBcJCBIC6crrhUcDpuPqYgQkTWWDsmBQ8KsFz03uaY&#10;a3fnb2oPsRQJwiFHBSZGn0sZCkMWw8B54uRdXWMxJtmUUjd4T3Bby1GWfUqLFacFg56+DBW3w49V&#10;gHK7H7Xnnff19XJa3zbV8dc8lHrvd6sZiEhd/A//tXdawXgCry/p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LllMMAAADbAAAADwAAAAAAAAAAAAAAAACYAgAAZHJzL2Rv&#10;d25yZXYueG1sUEsFBgAAAAAEAAQA9QAAAIgDAAAAAA==&#10;" fillcolor="#ffffc5" stroked="f"/>
                <v:line id="Line 19" o:spid="_x0000_s1043" style="position:absolute;visibility:visible;mso-wrap-style:square" from="9600,2287" to="9600,2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krMcYAAADbAAAADwAAAGRycy9kb3ducmV2LnhtbESPW2sCMRSE3wX/QzgFX0Sz2qKyNUop&#10;KPrSUi+lj4fN2YtuTpYk6tpf3xQKfRxm5htmvmxNLa7kfGVZwWiYgCDOrK64UHDYrwYzED4ga6wt&#10;k4I7eVguup05ptre+IOuu1CICGGfooIyhCaV0mclGfRD2xBHL7fOYIjSFVI7vEW4qeU4SSbSYMVx&#10;ocSGXkvKzruLUZB99qf59vSO364aHcPXST6t33Kleg/tyzOIQG34D/+1N1rB4wR+v8Qf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65KzHGAAAA2wAAAA8AAAAAAAAA&#10;AAAAAAAAoQIAAGRycy9kb3ducmV2LnhtbFBLBQYAAAAABAAEAPkAAACUAwAAAAA=&#10;" strokeweight=".16969mm"/>
                <v:rect id="Rectangle 18" o:spid="_x0000_s1044" style="position:absolute;left:10;top:2539;width:9576;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zeeMMA&#10;AADbAAAADwAAAGRycy9kb3ducmV2LnhtbESPQWsCMRSE7wX/Q3hCbzWrgpXVKFoQvXioetDbY/Pc&#10;LG5ewiZd1/56IxR6HGbmG2a+7GwtWmpC5VjBcJCBIC6crrhUcDpuPqYgQkTWWDsmBQ8KsFz03uaY&#10;a3fnb2oPsRQJwiFHBSZGn0sZCkMWw8B54uRdXWMxJtmUUjd4T3Bby1GWTaTFitOCQU9fhorb4ccq&#10;QLndj9rzzvv6ejmtb5vq+GseSr33u9UMRKQu/of/2jutYPwJry/p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zeeMMAAADbAAAADwAAAAAAAAAAAAAAAACYAgAAZHJzL2Rv&#10;d25yZXYueG1sUEsFBgAAAAAEAAQA9QAAAIgDAAAAAA==&#10;" fillcolor="#ffffc5" stroked="f"/>
                <v:line id="Line 17" o:spid="_x0000_s1045" style="position:absolute;visibility:visible;mso-wrap-style:square" from="9600,2539" to="9600,3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oa2MMAAADbAAAADwAAAGRycy9kb3ducmV2LnhtbERPy2oCMRTdF/yHcIVuSs3YipXRKCJY&#10;2o3i2IrLy+TOQyc3Q5Lq1K83i0KXh/OeLTrTiAs5X1tWMBwkIIhzq2suFXzt188TED4ga2wsk4Jf&#10;8rCY9x5mmGp75R1dslCKGMI+RQVVCG0qpc8rMugHtiWOXGGdwRChK6V2eI3hppEvSTKWBmuODRW2&#10;tKooP2c/RkF+eHorPk9bvLl6+B2OJzl63xRKPfa75RREoC78i//cH1rBaxwbv8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qGtjDAAAA2wAAAA8AAAAAAAAAAAAA&#10;AAAAoQIAAGRycy9kb3ducmV2LnhtbFBLBQYAAAAABAAEAPkAAACRAwAAAAA=&#10;" strokeweight=".16969mm"/>
                <v:rect id="Rectangle 16" o:spid="_x0000_s1046" style="position:absolute;left:10;top:3034;width:9576;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vkcMA&#10;AADbAAAADwAAAGRycy9kb3ducmV2LnhtbESPQWsCMRSE7wX/Q3hCbzWrgtTVKFoQvXioetDbY/Pc&#10;LG5ewiZd1/56IxR6HGbmG2a+7GwtWmpC5VjBcJCBIC6crrhUcDpuPj5BhIissXZMCh4UYLnovc0x&#10;1+7O39QeYikShEOOCkyMPpcyFIYshoHzxMm7usZiTLIppW7wnuC2lqMsm0iLFacFg56+DBW3w49V&#10;gHK7H7Xnnff19XJa3zbV8dc8lHrvd6sZiEhd/A//tXdawXgKry/p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vkcMAAADbAAAADwAAAAAAAAAAAAAAAACYAgAAZHJzL2Rv&#10;d25yZXYueG1sUEsFBgAAAAAEAAQA9QAAAIgDAAAAAA==&#10;" fillcolor="#ffffc5" stroked="f"/>
                <v:line id="Line 15" o:spid="_x0000_s1047" style="position:absolute;visibility:visible;mso-wrap-style:square" from="9600,3034" to="9600,3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plo8IAAADbAAAADwAAAGRycy9kb3ducmV2LnhtbERPy2oCMRTdC/5DuIIb0YwiVUajiNDS&#10;biz1hcvL5M5DJzdDkurUr28WhS4P571ct6YWd3K+sqxgPEpAEGdWV1woOB5eh3MQPiBrrC2Tgh/y&#10;sF51O0tMtX3wF933oRAxhH2KCsoQmlRKn5Vk0I9sQxy53DqDIUJXSO3wEcNNLSdJ8iINVhwbSmxo&#10;W1J2238bBdl5MMs/rp/4dNX4FC5XOX3b5Ur1e+1mASJQG/7Ff+53rWAa18cv8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hplo8IAAADbAAAADwAAAAAAAAAAAAAA&#10;AAChAgAAZHJzL2Rvd25yZXYueG1sUEsFBgAAAAAEAAQA+QAAAJADAAAAAA==&#10;" strokeweight=".16969mm"/>
                <v:rect id="Rectangle 14" o:spid="_x0000_s1048" style="position:absolute;left:10;top:3286;width:9576;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6sMA&#10;AADbAAAADwAAAGRycy9kb3ducmV2LnhtbESPQYvCMBSE7wv+h/AEb2uqLMtSjaKCrBcPqx709mie&#10;TbF5CU2s1V9vBGGPw8x8w0znna1FS02oHCsYDTMQxIXTFZcKDvv15w+IEJE11o5JwZ0CzGe9jynm&#10;2t34j9pdLEWCcMhRgYnR51KGwpDFMHSeOHln11iMSTal1A3eEtzWcpxl39JixWnBoKeVoeKyu1oF&#10;KH+34/a48b4+nw7Ly7raP8xdqUG/W0xAROrif/jd3mgFXyN4fU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Q6sMAAADbAAAADwAAAAAAAAAAAAAAAACYAgAAZHJzL2Rv&#10;d25yZXYueG1sUEsFBgAAAAAEAAQA9QAAAIgDAAAAAA==&#10;" fillcolor="#ffffc5" stroked="f"/>
                <v:line id="Line 13" o:spid="_x0000_s1049" style="position:absolute;visibility:visible;mso-wrap-style:square" from="9600,3286" to="9600,3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ReT8UAAADbAAAADwAAAGRycy9kb3ducmV2LnhtbESPT2sCMRTE74LfITyhF3GzimhZjSJC&#10;i15aqrX0+Ni8/aOblyVJddtP3xSEHoeZ+Q2zXHemEVdyvrasYJykIIhzq2suFbwfn0aPIHxA1thY&#10;JgXf5GG96veWmGl74ze6HkIpIoR9hgqqENpMSp9XZNAntiWOXmGdwRClK6V2eItw08hJms6kwZrj&#10;QoUtbSvKL4cvoyD/GM6L/fkVf1w9PoXPs5w+vxRKPQy6zQJEoC78h+/tnVYwncDfl/g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YReT8UAAADbAAAADwAAAAAAAAAA&#10;AAAAAAChAgAAZHJzL2Rvd25yZXYueG1sUEsFBgAAAAAEAAQA+QAAAJMDAAAAAA==&#10;" strokeweight=".16969mm"/>
                <v:rect id="Rectangle 12" o:spid="_x0000_s1050" style="position:absolute;left:10;top:3538;width:9576;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rBsQA&#10;AADbAAAADwAAAGRycy9kb3ducmV2LnhtbESPT2sCMRTE7wW/Q3hCbzXrH4qsRtGC6MVD1YPeHpvn&#10;ZnHzEjbpuvbTG6HQ4zAzv2Hmy87WoqUmVI4VDAcZCOLC6YpLBafj5mMKIkRkjbVjUvCgAMtF722O&#10;uXZ3/qb2EEuRIBxyVGBi9LmUoTBkMQycJ07e1TUWY5JNKXWD9wS3tRxl2ae0WHFaMOjpy1BxO/xY&#10;BSi3+1F73nlfXy+n9W1THX/NQ6n3freagYjUxf/wX3unFUzG8PqSf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hqwbEAAAA2wAAAA8AAAAAAAAAAAAAAAAAmAIAAGRycy9k&#10;b3ducmV2LnhtbFBLBQYAAAAABAAEAPUAAACJAwAAAAA=&#10;" fillcolor="#ffffc5" stroked="f"/>
                <v:line id="Line 11" o:spid="_x0000_s1051" style="position:absolute;visibility:visible;mso-wrap-style:square" from="9600,3538" to="9600,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FjoMUAAADbAAAADwAAAGRycy9kb3ducmV2LnhtbESPW2sCMRSE34X+h3AKfRHNWhYrq1GK&#10;YGlfFO0FHw+bsxe7OVmSVFd/vRGEPg4z8w0zW3SmEUdyvrasYDRMQBDnVtdcKvj6XA0mIHxA1thY&#10;JgVn8rCYP/RmmGl74i0dd6EUEcI+QwVVCG0mpc8rMuiHtiWOXmGdwRClK6V2eIpw08jnJBlLgzXH&#10;hQpbWlaU/+7+jIL8p/9SfBw2eHH16DvsDzJ9WxdKPT12r1MQgbrwH76337W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FjoMUAAADbAAAADwAAAAAAAAAA&#10;AAAAAAChAgAAZHJzL2Rvd25yZXYueG1sUEsFBgAAAAAEAAQA+QAAAJMDAAAAAA==&#10;" strokeweight=".16969mm"/>
                <v:rect id="Rectangle 10" o:spid="_x0000_s1052" style="position:absolute;left:10;top:4032;width:9576;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SW6cMA&#10;AADbAAAADwAAAGRycy9kb3ducmV2LnhtbESPQWsCMRSE7wX/Q3hCbzWraJHVKFoQvXioetDbY/Pc&#10;LG5ewiZd1/56IxR6HGbmG2a+7GwtWmpC5VjBcJCBIC6crrhUcDpuPqYgQkTWWDsmBQ8KsFz03uaY&#10;a3fnb2oPsRQJwiFHBSZGn0sZCkMWw8B54uRdXWMxJtmUUjd4T3Bby1GWfUqLFacFg56+DBW3w49V&#10;gHK7H7Xnnff19XJa3zbV8dc8lHrvd6sZiEhd/A//tXdawXgCry/p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SW6cMAAADbAAAADwAAAAAAAAAAAAAAAACYAgAAZHJzL2Rv&#10;d25yZXYueG1sUEsFBgAAAAAEAAQA9QAAAIgDAAAAAA==&#10;" fillcolor="#ffffc5" stroked="f"/>
                <v:line id="Line 9" o:spid="_x0000_s1053" style="position:absolute;visibility:visible;mso-wrap-style:square" from="10,4320" to="9586,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line id="Line 8" o:spid="_x0000_s1054" style="position:absolute;visibility:visible;mso-wrap-style:square" from="10,4311" to="9586,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918UAAADbAAAADwAAAGRycy9kb3ducmV2LnhtbESPT2sCMRTE7wW/Q3iCl6JZRWpZjVIK&#10;il5aqrX0+Ni8/aOblyWJuvbTG6HgcZiZ3zCzRWtqcSbnK8sKhoMEBHFmdcWFgu/dsv8KwgdkjbVl&#10;UnAlD4t552mGqbYX/qLzNhQiQtinqKAMoUml9FlJBv3ANsTRy60zGKJ0hdQOLxFuajlKkhdpsOK4&#10;UGJD7yVlx+3JKMh+nif55vCJf64a7sPvQY5XH7lSvW77NgURqA2P8H97rRWMJ3D/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918UAAADbAAAADwAAAAAAAAAA&#10;AAAAAAChAgAAZHJzL2Rvd25yZXYueG1sUEsFBgAAAAAEAAQA+QAAAJMDAAAAAA==&#10;" strokeweight=".16969mm"/>
                <v:line id="Line 7" o:spid="_x0000_s1055" style="position:absolute;visibility:visible;mso-wrap-style:square" from="9586,4320" to="9605,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pIesAAAADbAAAADwAAAGRycy9kb3ducmV2LnhtbERPz2vCMBS+D/wfwhO8zdQx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6KSHrAAAAA2wAAAA8AAAAAAAAAAAAAAAAA&#10;oQIAAGRycy9kb3ducmV2LnhtbFBLBQYAAAAABAAEAPkAAACOAwAAAAA=&#10;" strokeweight=".48pt"/>
                <v:line id="Line 6" o:spid="_x0000_s1056" style="position:absolute;visibility:visible;mso-wrap-style:square" from="5,5" to="5,4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t4cQAAADbAAAADwAAAGRycy9kb3ducmV2LnhtbESPQWsCMRSE74L/ITzBm2ZbR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xu3hxAAAANsAAAAPAAAAAAAAAAAA&#10;AAAAAKECAABkcnMvZG93bnJldi54bWxQSwUGAAAAAAQABAD5AAAAkgMAAAAA&#10;" strokeweight=".48pt"/>
                <v:line id="Line 5" o:spid="_x0000_s1057" style="position:absolute;visibility:visible;mso-wrap-style:square" from="9600,4032" to="9600,4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PzfsMAAADbAAAADwAAAGRycy9kb3ducmV2LnhtbERPy2oCMRTdF/yHcIVuSs1YqpXRKCJY&#10;2o3i2IrLy+TOQyc3Q5Lq1K83i0KXh/OeLTrTiAs5X1tWMBwkIIhzq2suFXzt188TED4ga2wsk4Jf&#10;8rCY9x5mmGp75R1dslCKGMI+RQVVCG0qpc8rMugHtiWOXGGdwRChK6V2eI3hppEvSTKWBmuODRW2&#10;tKooP2c/RkF+eHorPk9bvLl6+B2OJ/n6vimUeux3yymIQF34F/+5P7SCUVwfv8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D837DAAAA2wAAAA8AAAAAAAAAAAAA&#10;AAAAoQIAAGRycy9kb3ducmV2LnhtbFBLBQYAAAAABAAEAPkAAACRAwAAAAA=&#10;" strokeweight=".16969mm"/>
                <v:line id="Line 4" o:spid="_x0000_s1058" style="position:absolute;visibility:visible;mso-wrap-style:square" from="9591,5" to="9591,4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v:shapetype id="_x0000_t202" coordsize="21600,21600" o:spt="202" path="m,l,21600r21600,l21600,xe">
                  <v:stroke joinstyle="miter"/>
                  <v:path gradientshapeok="t" o:connecttype="rect"/>
                </v:shapetype>
                <v:shape id="_x0000_s1059" type="#_x0000_t202" style="position:absolute;left:5;top:10;width:9591;height:4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DC5464" w:rsidRDefault="00DC5464" w:rsidP="00D61C29">
                        <w:pPr>
                          <w:spacing w:before="24"/>
                          <w:ind w:left="112"/>
                        </w:pPr>
                        <w:r>
                          <w:rPr>
                            <w:color w:val="FF0000"/>
                          </w:rPr>
                          <w:t>This Product MasterSpec Section is licensed by ARCOM to Oregon Door ("Licensee").</w:t>
                        </w:r>
                      </w:p>
                      <w:p w:rsidR="00DC5464" w:rsidRDefault="00DC5464" w:rsidP="00D61C29">
                        <w:pPr>
                          <w:spacing w:before="6"/>
                          <w:jc w:val="both"/>
                          <w:rPr>
                            <w:rFonts w:ascii="Times New Roman"/>
                            <w:sz w:val="20"/>
                          </w:rPr>
                        </w:pPr>
                      </w:p>
                      <w:p w:rsidR="00DC5464" w:rsidRDefault="00DC5464" w:rsidP="00D61C29">
                        <w:pPr>
                          <w:ind w:left="112" w:right="114"/>
                          <w:jc w:val="both"/>
                          <w:rPr>
                            <w:b/>
                          </w:rPr>
                        </w:pPr>
                        <w:r>
                          <w:rPr>
                            <w:b/>
                            <w:color w:val="FF0000"/>
                          </w:rPr>
                          <w:t>This Product MasterSpec Section modifies the original MasterSpec text, and does not include the full content of the original MasterSpec Section.</w:t>
                        </w:r>
                      </w:p>
                      <w:p w:rsidR="00DC5464" w:rsidRDefault="00DC5464" w:rsidP="00D61C29">
                        <w:pPr>
                          <w:spacing w:before="11"/>
                          <w:jc w:val="both"/>
                          <w:rPr>
                            <w:rFonts w:ascii="Times New Roman"/>
                            <w:sz w:val="20"/>
                          </w:rPr>
                        </w:pPr>
                      </w:p>
                      <w:p w:rsidR="00DC5464" w:rsidRDefault="00DC5464" w:rsidP="00D61C29">
                        <w:pPr>
                          <w:ind w:left="112" w:right="114"/>
                          <w:jc w:val="both"/>
                        </w:pPr>
                        <w:r>
                          <w:rPr>
                            <w:color w:val="FF0000"/>
                          </w:rPr>
                          <w:t>Revisions made to the original MasterSpec text are made solely by the Licensee and are not endorsed by, or representative of the opinions of, ARCOM or The American Institute of Architects (AIA). Neither AIA nor ARCOM are liable in any way for such revisions or for the use of this Product MasterSpec Section by any end user. A qualified design professional should review and edit the document to suit project requirements.</w:t>
                        </w:r>
                      </w:p>
                      <w:p w:rsidR="00DC5464" w:rsidRDefault="00DC5464" w:rsidP="00D61C29">
                        <w:pPr>
                          <w:spacing w:before="6"/>
                          <w:jc w:val="both"/>
                          <w:rPr>
                            <w:rFonts w:ascii="Times New Roman"/>
                            <w:sz w:val="20"/>
                          </w:rPr>
                        </w:pPr>
                      </w:p>
                      <w:p w:rsidR="00DC5464" w:rsidRDefault="00DC5464" w:rsidP="00D61C29">
                        <w:pPr>
                          <w:spacing w:line="242" w:lineRule="auto"/>
                          <w:ind w:left="112" w:right="114"/>
                          <w:jc w:val="both"/>
                        </w:pPr>
                        <w:r>
                          <w:rPr>
                            <w:color w:val="FF0000"/>
                          </w:rPr>
                          <w:t>For more information, contact Oregon Door, PO Box 1960, Winston, OR 97496</w:t>
                        </w:r>
                        <w:r>
                          <w:rPr>
                            <w:b/>
                            <w:color w:val="FF0000"/>
                          </w:rPr>
                          <w:t xml:space="preserve">; </w:t>
                        </w:r>
                        <w:r>
                          <w:rPr>
                            <w:color w:val="FF0000"/>
                          </w:rPr>
                          <w:t xml:space="preserve">Phone: (541) 679-6791; Fax: (541) 679-5063; Website: www.oregondoor.com; Email: </w:t>
                        </w:r>
                        <w:hyperlink r:id="rId9">
                          <w:r>
                            <w:rPr>
                              <w:color w:val="FF0000"/>
                            </w:rPr>
                            <w:t>sales@oregondoor.com.</w:t>
                          </w:r>
                        </w:hyperlink>
                      </w:p>
                      <w:p w:rsidR="00DC5464" w:rsidRDefault="00DC5464" w:rsidP="00D61C29">
                        <w:pPr>
                          <w:spacing w:before="6"/>
                          <w:jc w:val="both"/>
                          <w:rPr>
                            <w:rFonts w:ascii="Times New Roman"/>
                            <w:sz w:val="20"/>
                          </w:rPr>
                        </w:pPr>
                      </w:p>
                      <w:p w:rsidR="00DC5464" w:rsidRDefault="00DC5464" w:rsidP="00D61C29">
                        <w:pPr>
                          <w:spacing w:line="244" w:lineRule="auto"/>
                          <w:ind w:left="112" w:right="116"/>
                          <w:jc w:val="both"/>
                        </w:pPr>
                        <w:r>
                          <w:rPr>
                            <w:color w:val="FF0000"/>
                          </w:rPr>
                          <w:t xml:space="preserve">For information about MasterSpec contact ARCOM at (800) 424-5080 or visit </w:t>
                        </w:r>
                        <w:hyperlink r:id="rId10">
                          <w:r>
                            <w:rPr>
                              <w:color w:val="FF0000"/>
                            </w:rPr>
                            <w:t>www.MasterSpec.com.</w:t>
                          </w:r>
                        </w:hyperlink>
                      </w:p>
                    </w:txbxContent>
                  </v:textbox>
                </v:shape>
                <w10:anchorlock/>
              </v:group>
            </w:pict>
          </mc:Fallback>
        </mc:AlternateContent>
      </w:r>
    </w:p>
    <w:p w:rsidR="004D1ACF" w:rsidRDefault="004D1ACF" w:rsidP="00D61C29">
      <w:pPr>
        <w:pStyle w:val="BodyText"/>
        <w:spacing w:before="3"/>
        <w:jc w:val="both"/>
        <w:rPr>
          <w:rFonts w:ascii="Times New Roman"/>
          <w:sz w:val="11"/>
        </w:rPr>
      </w:pPr>
    </w:p>
    <w:p w:rsidR="004D1ACF" w:rsidRDefault="00DC5464" w:rsidP="00D61C29">
      <w:pPr>
        <w:pStyle w:val="BodyText"/>
        <w:spacing w:before="72" w:line="693" w:lineRule="auto"/>
        <w:ind w:left="220" w:right="5252"/>
        <w:jc w:val="both"/>
      </w:pPr>
      <w:r>
        <w:t xml:space="preserve">SECTION 081416 - FLUSH WOOD DOORS </w:t>
      </w:r>
      <w:bookmarkStart w:id="1" w:name="PART_1_-__GENERAL"/>
      <w:bookmarkEnd w:id="1"/>
      <w:r>
        <w:t>PART 1 - GENERAL</w:t>
      </w:r>
    </w:p>
    <w:p w:rsidR="004D1ACF" w:rsidRDefault="00DC5464" w:rsidP="00D61C29">
      <w:pPr>
        <w:pStyle w:val="ListParagraph"/>
        <w:numPr>
          <w:ilvl w:val="1"/>
          <w:numId w:val="4"/>
        </w:numPr>
        <w:tabs>
          <w:tab w:val="left" w:pos="1085"/>
        </w:tabs>
        <w:spacing w:before="17"/>
        <w:jc w:val="both"/>
      </w:pPr>
      <w:bookmarkStart w:id="2" w:name="1.1_RELATED_DOCUMENTS"/>
      <w:bookmarkStart w:id="3" w:name="A._Drawings_and_general_provisions_of_th"/>
      <w:bookmarkEnd w:id="2"/>
      <w:bookmarkEnd w:id="3"/>
      <w:r>
        <w:t>RELATED</w:t>
      </w:r>
      <w:r>
        <w:rPr>
          <w:spacing w:val="-8"/>
        </w:rPr>
        <w:t xml:space="preserve"> </w:t>
      </w:r>
      <w:r>
        <w:t>DOCUMENTS</w:t>
      </w:r>
    </w:p>
    <w:p w:rsidR="004D1ACF" w:rsidRDefault="004D1ACF" w:rsidP="00D61C29">
      <w:pPr>
        <w:pStyle w:val="BodyText"/>
        <w:spacing w:before="9"/>
        <w:jc w:val="both"/>
        <w:rPr>
          <w:sz w:val="20"/>
        </w:rPr>
      </w:pPr>
    </w:p>
    <w:p w:rsidR="004D1ACF" w:rsidRDefault="00DC5464" w:rsidP="00D61C29">
      <w:pPr>
        <w:pStyle w:val="ListParagraph"/>
        <w:numPr>
          <w:ilvl w:val="2"/>
          <w:numId w:val="4"/>
        </w:numPr>
        <w:tabs>
          <w:tab w:val="left" w:pos="1085"/>
        </w:tabs>
        <w:ind w:right="236" w:hanging="576"/>
        <w:jc w:val="both"/>
      </w:pPr>
      <w:r>
        <w:t>Drawings and general provisions of the Contract, including General and Supplementary Conditions and Division 01 Specification Sections, apply to this Section.</w:t>
      </w:r>
    </w:p>
    <w:p w:rsidR="004D1ACF" w:rsidRDefault="004D1ACF" w:rsidP="00D61C29">
      <w:pPr>
        <w:pStyle w:val="BodyText"/>
        <w:jc w:val="both"/>
      </w:pPr>
    </w:p>
    <w:p w:rsidR="004D1ACF" w:rsidRDefault="004D1ACF" w:rsidP="00D61C29">
      <w:pPr>
        <w:pStyle w:val="BodyText"/>
        <w:spacing w:before="7"/>
        <w:jc w:val="both"/>
        <w:rPr>
          <w:sz w:val="19"/>
        </w:rPr>
      </w:pPr>
    </w:p>
    <w:p w:rsidR="004D1ACF" w:rsidRDefault="00DC5464" w:rsidP="00D61C29">
      <w:pPr>
        <w:pStyle w:val="ListParagraph"/>
        <w:numPr>
          <w:ilvl w:val="1"/>
          <w:numId w:val="4"/>
        </w:numPr>
        <w:tabs>
          <w:tab w:val="left" w:pos="1085"/>
        </w:tabs>
        <w:jc w:val="both"/>
      </w:pPr>
      <w:bookmarkStart w:id="4" w:name="1.2_SUMMARY"/>
      <w:bookmarkEnd w:id="4"/>
      <w:r>
        <w:t>SUMMARY</w:t>
      </w:r>
    </w:p>
    <w:p w:rsidR="004D1ACF" w:rsidRDefault="004D1ACF" w:rsidP="00D61C29">
      <w:pPr>
        <w:pStyle w:val="BodyText"/>
        <w:spacing w:before="11"/>
        <w:jc w:val="both"/>
        <w:rPr>
          <w:sz w:val="20"/>
        </w:rPr>
      </w:pPr>
    </w:p>
    <w:p w:rsidR="004D1ACF" w:rsidRDefault="00DC5464" w:rsidP="00D61C29">
      <w:pPr>
        <w:pStyle w:val="ListParagraph"/>
        <w:numPr>
          <w:ilvl w:val="2"/>
          <w:numId w:val="4"/>
        </w:numPr>
        <w:tabs>
          <w:tab w:val="left" w:pos="1085"/>
        </w:tabs>
        <w:ind w:hanging="576"/>
        <w:jc w:val="both"/>
      </w:pPr>
      <w:bookmarkStart w:id="5" w:name="A._Section_Includes:"/>
      <w:bookmarkEnd w:id="5"/>
      <w:r>
        <w:t>Section</w:t>
      </w:r>
      <w:r>
        <w:rPr>
          <w:spacing w:val="-6"/>
        </w:rPr>
        <w:t xml:space="preserve"> </w:t>
      </w:r>
      <w:r>
        <w:t>Includes:</w:t>
      </w:r>
    </w:p>
    <w:p w:rsidR="004D1ACF" w:rsidRDefault="004D1ACF" w:rsidP="00D61C29">
      <w:pPr>
        <w:pStyle w:val="BodyText"/>
        <w:spacing w:before="6"/>
        <w:jc w:val="both"/>
        <w:rPr>
          <w:sz w:val="20"/>
        </w:rPr>
      </w:pPr>
    </w:p>
    <w:p w:rsidR="004D1ACF" w:rsidRDefault="00DC5464" w:rsidP="00D61C29">
      <w:pPr>
        <w:pStyle w:val="ListParagraph"/>
        <w:numPr>
          <w:ilvl w:val="3"/>
          <w:numId w:val="4"/>
        </w:numPr>
        <w:tabs>
          <w:tab w:val="left" w:pos="1661"/>
        </w:tabs>
        <w:ind w:right="236" w:hanging="576"/>
        <w:jc w:val="both"/>
      </w:pPr>
      <w:bookmarkStart w:id="6" w:name="1._Solid-core_doors[_and_transom_panels]"/>
      <w:bookmarkEnd w:id="6"/>
      <w:r>
        <w:t>Solid-core doors</w:t>
      </w:r>
      <w:r w:rsidR="00CD629D">
        <w:t xml:space="preserve"> [</w:t>
      </w:r>
      <w:r>
        <w:rPr>
          <w:b/>
        </w:rPr>
        <w:t>and transom panels</w:t>
      </w:r>
      <w:r>
        <w:t>] with [</w:t>
      </w:r>
      <w:r>
        <w:rPr>
          <w:b/>
        </w:rPr>
        <w:t>wood-veneer</w:t>
      </w:r>
      <w:r>
        <w:t>] [</w:t>
      </w:r>
      <w:proofErr w:type="spellStart"/>
      <w:r>
        <w:rPr>
          <w:b/>
        </w:rPr>
        <w:t>MDO</w:t>
      </w:r>
      <w:proofErr w:type="spellEnd"/>
      <w:r>
        <w:t>] [</w:t>
      </w:r>
      <w:r>
        <w:rPr>
          <w:b/>
        </w:rPr>
        <w:t xml:space="preserve">hardboard or </w:t>
      </w:r>
      <w:proofErr w:type="spellStart"/>
      <w:r>
        <w:rPr>
          <w:b/>
        </w:rPr>
        <w:t>MDF</w:t>
      </w:r>
      <w:proofErr w:type="spellEnd"/>
      <w:r>
        <w:t>] [</w:t>
      </w:r>
      <w:r>
        <w:rPr>
          <w:b/>
        </w:rPr>
        <w:t>and</w:t>
      </w:r>
      <w:r>
        <w:t>] [</w:t>
      </w:r>
      <w:r>
        <w:rPr>
          <w:b/>
        </w:rPr>
        <w:t>plastic-laminate</w:t>
      </w:r>
      <w:r>
        <w:t>]</w:t>
      </w:r>
      <w:r>
        <w:rPr>
          <w:spacing w:val="-13"/>
        </w:rPr>
        <w:t xml:space="preserve"> </w:t>
      </w:r>
      <w:r>
        <w:t>faces.</w:t>
      </w:r>
    </w:p>
    <w:p w:rsidR="004D1ACF" w:rsidRDefault="00DC5464" w:rsidP="00D61C29">
      <w:pPr>
        <w:pStyle w:val="ListParagraph"/>
        <w:numPr>
          <w:ilvl w:val="3"/>
          <w:numId w:val="4"/>
        </w:numPr>
        <w:tabs>
          <w:tab w:val="left" w:pos="1661"/>
        </w:tabs>
        <w:ind w:left="1661" w:right="233"/>
        <w:jc w:val="both"/>
      </w:pPr>
      <w:bookmarkStart w:id="7" w:name="2._Hollow-core_doors_with_[wood-veneer]_"/>
      <w:bookmarkEnd w:id="7"/>
      <w:r>
        <w:t>Hollow-core doors with [</w:t>
      </w:r>
      <w:r>
        <w:rPr>
          <w:b/>
        </w:rPr>
        <w:t>wood-veneer</w:t>
      </w:r>
      <w:r>
        <w:t>] [</w:t>
      </w:r>
      <w:r>
        <w:rPr>
          <w:b/>
        </w:rPr>
        <w:t xml:space="preserve">hardboard or </w:t>
      </w:r>
      <w:proofErr w:type="spellStart"/>
      <w:r>
        <w:rPr>
          <w:b/>
        </w:rPr>
        <w:t>MDF</w:t>
      </w:r>
      <w:proofErr w:type="spellEnd"/>
      <w:r>
        <w:t>] [</w:t>
      </w:r>
      <w:r>
        <w:rPr>
          <w:b/>
        </w:rPr>
        <w:t>and</w:t>
      </w:r>
      <w:r>
        <w:t>] [</w:t>
      </w:r>
      <w:r>
        <w:rPr>
          <w:b/>
        </w:rPr>
        <w:t>plastic- laminate</w:t>
      </w:r>
      <w:r>
        <w:t>]</w:t>
      </w:r>
      <w:r>
        <w:rPr>
          <w:spacing w:val="-6"/>
        </w:rPr>
        <w:t xml:space="preserve"> </w:t>
      </w:r>
      <w:r>
        <w:t>faces.</w:t>
      </w:r>
    </w:p>
    <w:p w:rsidR="004D1ACF" w:rsidRDefault="00DC5464" w:rsidP="00D61C29">
      <w:pPr>
        <w:pStyle w:val="ListParagraph"/>
        <w:numPr>
          <w:ilvl w:val="3"/>
          <w:numId w:val="4"/>
        </w:numPr>
        <w:tabs>
          <w:tab w:val="left" w:pos="1662"/>
        </w:tabs>
        <w:spacing w:before="1"/>
        <w:ind w:left="1661" w:hanging="576"/>
        <w:jc w:val="both"/>
      </w:pPr>
      <w:bookmarkStart w:id="8" w:name="3._[Shop_priming]_[Factory_finishing]_fl"/>
      <w:bookmarkEnd w:id="8"/>
      <w:r>
        <w:t>[</w:t>
      </w:r>
      <w:r>
        <w:rPr>
          <w:b/>
        </w:rPr>
        <w:t>Shop priming</w:t>
      </w:r>
      <w:r>
        <w:t>] [</w:t>
      </w:r>
      <w:r>
        <w:rPr>
          <w:b/>
        </w:rPr>
        <w:t>Factory finishing</w:t>
      </w:r>
      <w:r>
        <w:t>] flush wood</w:t>
      </w:r>
      <w:r>
        <w:rPr>
          <w:spacing w:val="-17"/>
        </w:rPr>
        <w:t xml:space="preserve"> </w:t>
      </w:r>
      <w:r>
        <w:t>doors.</w:t>
      </w:r>
    </w:p>
    <w:p w:rsidR="004D1ACF" w:rsidRDefault="00DC5464" w:rsidP="00D61C29">
      <w:pPr>
        <w:pStyle w:val="ListParagraph"/>
        <w:numPr>
          <w:ilvl w:val="3"/>
          <w:numId w:val="4"/>
        </w:numPr>
        <w:tabs>
          <w:tab w:val="left" w:pos="1662"/>
        </w:tabs>
        <w:spacing w:before="1"/>
        <w:ind w:left="1661" w:hanging="576"/>
        <w:jc w:val="both"/>
      </w:pPr>
      <w:bookmarkStart w:id="9" w:name="4._Factory_machining_for_hardware."/>
      <w:bookmarkStart w:id="10" w:name="B._Related_Requirements:"/>
      <w:bookmarkEnd w:id="9"/>
      <w:bookmarkEnd w:id="10"/>
      <w:r>
        <w:t>Factory machining for</w:t>
      </w:r>
      <w:r>
        <w:rPr>
          <w:spacing w:val="-15"/>
        </w:rPr>
        <w:t xml:space="preserve"> </w:t>
      </w:r>
      <w:r>
        <w:t>hardware.</w:t>
      </w:r>
    </w:p>
    <w:p w:rsidR="004D1ACF" w:rsidRDefault="004D1ACF" w:rsidP="00D61C29">
      <w:pPr>
        <w:pStyle w:val="BodyText"/>
        <w:spacing w:before="11"/>
        <w:jc w:val="both"/>
        <w:rPr>
          <w:sz w:val="20"/>
        </w:rPr>
      </w:pPr>
    </w:p>
    <w:p w:rsidR="004D1ACF" w:rsidRDefault="00DC5464" w:rsidP="00D61C29">
      <w:pPr>
        <w:pStyle w:val="ListParagraph"/>
        <w:numPr>
          <w:ilvl w:val="2"/>
          <w:numId w:val="4"/>
        </w:numPr>
        <w:tabs>
          <w:tab w:val="left" w:pos="1086"/>
        </w:tabs>
        <w:ind w:left="1085" w:hanging="576"/>
        <w:jc w:val="both"/>
      </w:pPr>
      <w:r>
        <w:t>Related</w:t>
      </w:r>
      <w:r>
        <w:rPr>
          <w:spacing w:val="-5"/>
        </w:rPr>
        <w:t xml:space="preserve"> </w:t>
      </w:r>
      <w:r>
        <w:t>Requirements:</w:t>
      </w:r>
    </w:p>
    <w:p w:rsidR="004D1ACF" w:rsidRDefault="004D1ACF" w:rsidP="00D61C29">
      <w:pPr>
        <w:pStyle w:val="BodyText"/>
        <w:spacing w:before="6"/>
        <w:jc w:val="both"/>
        <w:rPr>
          <w:sz w:val="20"/>
        </w:rPr>
      </w:pPr>
    </w:p>
    <w:p w:rsidR="004D1ACF" w:rsidRDefault="00DC5464" w:rsidP="00D61C29">
      <w:pPr>
        <w:pStyle w:val="ListParagraph"/>
        <w:numPr>
          <w:ilvl w:val="3"/>
          <w:numId w:val="4"/>
        </w:numPr>
        <w:tabs>
          <w:tab w:val="left" w:pos="1662"/>
        </w:tabs>
        <w:ind w:left="1661" w:right="234" w:hanging="576"/>
        <w:jc w:val="both"/>
      </w:pPr>
      <w:bookmarkStart w:id="11" w:name="1._[Section_062023_&quot;Interior_Finish_Carp"/>
      <w:bookmarkEnd w:id="11"/>
      <w:r>
        <w:t>[</w:t>
      </w:r>
      <w:r>
        <w:rPr>
          <w:b/>
        </w:rPr>
        <w:t>Section 062023 "Interior Finish Carpentry</w:t>
      </w:r>
      <w:r>
        <w:t>] [</w:t>
      </w:r>
      <w:r>
        <w:rPr>
          <w:b/>
        </w:rPr>
        <w:t>Section 064800 "Wood Frames</w:t>
      </w:r>
      <w:r>
        <w:t xml:space="preserve">]" for wood door </w:t>
      </w:r>
      <w:r w:rsidR="00CD629D">
        <w:t>frames [</w:t>
      </w:r>
      <w:r>
        <w:rPr>
          <w:b/>
        </w:rPr>
        <w:t>including fire-rated wood door</w:t>
      </w:r>
      <w:r>
        <w:rPr>
          <w:b/>
          <w:spacing w:val="-23"/>
        </w:rPr>
        <w:t xml:space="preserve"> </w:t>
      </w:r>
      <w:r>
        <w:rPr>
          <w:b/>
        </w:rPr>
        <w:t>frames</w:t>
      </w:r>
      <w:r>
        <w:t>].</w:t>
      </w:r>
    </w:p>
    <w:p w:rsidR="004D1ACF" w:rsidRDefault="00DC5464" w:rsidP="00D61C29">
      <w:pPr>
        <w:pStyle w:val="ListParagraph"/>
        <w:numPr>
          <w:ilvl w:val="3"/>
          <w:numId w:val="4"/>
        </w:numPr>
        <w:tabs>
          <w:tab w:val="left" w:pos="1662"/>
        </w:tabs>
        <w:spacing w:before="4"/>
        <w:ind w:left="1661" w:right="235" w:hanging="576"/>
        <w:jc w:val="both"/>
      </w:pPr>
      <w:bookmarkStart w:id="12" w:name="2._Section_064216_&quot;Flush_Wood_Paneling&quot;_"/>
      <w:bookmarkEnd w:id="12"/>
      <w:r>
        <w:t>Section 064216 "Flush Wood Paneling" for requirements for veneers from the same flitches for both flush wood doors and flush wood</w:t>
      </w:r>
      <w:r>
        <w:rPr>
          <w:spacing w:val="-22"/>
        </w:rPr>
        <w:t xml:space="preserve"> </w:t>
      </w:r>
      <w:r>
        <w:t>paneling.</w:t>
      </w:r>
    </w:p>
    <w:p w:rsidR="004D1ACF" w:rsidRDefault="00DC5464" w:rsidP="00D61C29">
      <w:pPr>
        <w:pStyle w:val="ListParagraph"/>
        <w:numPr>
          <w:ilvl w:val="3"/>
          <w:numId w:val="4"/>
        </w:numPr>
        <w:tabs>
          <w:tab w:val="left" w:pos="1662"/>
        </w:tabs>
        <w:spacing w:before="1"/>
        <w:ind w:left="1661" w:right="235" w:hanging="576"/>
        <w:jc w:val="both"/>
        <w:rPr>
          <w:sz w:val="15"/>
        </w:rPr>
      </w:pPr>
      <w:bookmarkStart w:id="13" w:name="3._Section_083473.16_&quot;Wood_Sound_Control"/>
      <w:bookmarkEnd w:id="13"/>
      <w:r>
        <w:t>Section 083473.16 "Wood Sound Control Door Assemblies" for acoustic flush wood</w:t>
      </w:r>
      <w:r>
        <w:rPr>
          <w:spacing w:val="-6"/>
        </w:rPr>
        <w:t xml:space="preserve"> </w:t>
      </w:r>
      <w:r>
        <w:t>doors.</w:t>
      </w:r>
      <w:r w:rsidR="00D61C29">
        <w:rPr>
          <w:sz w:val="15"/>
        </w:rPr>
        <w:t xml:space="preserve"> </w:t>
      </w:r>
    </w:p>
    <w:p w:rsidR="00D61C29" w:rsidRDefault="00DC5464" w:rsidP="00D61C29">
      <w:pPr>
        <w:pStyle w:val="ListParagraph"/>
        <w:numPr>
          <w:ilvl w:val="3"/>
          <w:numId w:val="4"/>
        </w:numPr>
        <w:tabs>
          <w:tab w:val="left" w:pos="1662"/>
        </w:tabs>
        <w:spacing w:before="1"/>
        <w:ind w:left="1661" w:right="235" w:hanging="576"/>
        <w:jc w:val="both"/>
      </w:pPr>
      <w:bookmarkStart w:id="14" w:name="4._Section_088000_&quot;Glazing&quot;_for_glass_vi"/>
      <w:bookmarkEnd w:id="14"/>
      <w:r>
        <w:t>Section 088000 "Glazing" for glass view panels in flush wood doors for [</w:t>
      </w:r>
      <w:r>
        <w:rPr>
          <w:b/>
        </w:rPr>
        <w:t>factory</w:t>
      </w:r>
      <w:r>
        <w:t>] [</w:t>
      </w:r>
      <w:r>
        <w:rPr>
          <w:b/>
        </w:rPr>
        <w:t>field</w:t>
      </w:r>
      <w:r>
        <w:t>]</w:t>
      </w:r>
      <w:r>
        <w:rPr>
          <w:spacing w:val="-9"/>
        </w:rPr>
        <w:t xml:space="preserve"> </w:t>
      </w:r>
      <w:r>
        <w:t>installation.</w:t>
      </w:r>
      <w:r w:rsidR="00D61C29" w:rsidRPr="00D61C29">
        <w:t xml:space="preserve"> </w:t>
      </w:r>
    </w:p>
    <w:p w:rsidR="00D61C29" w:rsidRDefault="00D61C29" w:rsidP="00D61C29">
      <w:pPr>
        <w:jc w:val="both"/>
        <w:sectPr w:rsidR="00D61C29" w:rsidSect="00D61C29">
          <w:headerReference w:type="default" r:id="rId11"/>
          <w:footerReference w:type="default" r:id="rId12"/>
          <w:pgSz w:w="12240" w:h="15840"/>
          <w:pgMar w:top="1200" w:right="1200" w:bottom="1200" w:left="1220" w:header="745" w:footer="1001" w:gutter="0"/>
          <w:pgNumType w:start="1"/>
          <w:cols w:space="720"/>
        </w:sectPr>
      </w:pPr>
    </w:p>
    <w:p w:rsidR="004D1ACF" w:rsidRDefault="00DC5464" w:rsidP="00D61C29">
      <w:pPr>
        <w:pStyle w:val="ListParagraph"/>
        <w:numPr>
          <w:ilvl w:val="3"/>
          <w:numId w:val="4"/>
        </w:numPr>
        <w:tabs>
          <w:tab w:val="left" w:pos="1541"/>
        </w:tabs>
        <w:ind w:left="1540" w:right="117" w:hanging="576"/>
        <w:jc w:val="both"/>
      </w:pPr>
      <w:bookmarkStart w:id="15" w:name="5._[Section_099123_&quot;Interior_Painting&quot;]_"/>
      <w:bookmarkEnd w:id="15"/>
      <w:r>
        <w:lastRenderedPageBreak/>
        <w:t>[</w:t>
      </w:r>
      <w:r>
        <w:rPr>
          <w:b/>
        </w:rPr>
        <w:t>Section 099123 "Interior Painting"</w:t>
      </w:r>
      <w:r>
        <w:t>] [</w:t>
      </w:r>
      <w:r>
        <w:rPr>
          <w:b/>
        </w:rPr>
        <w:t>and</w:t>
      </w:r>
      <w:r>
        <w:t>] [</w:t>
      </w:r>
      <w:r>
        <w:rPr>
          <w:b/>
        </w:rPr>
        <w:t>Section 099300 "Staining and Transparent Finishing"</w:t>
      </w:r>
      <w:r>
        <w:t>] for field finishing</w:t>
      </w:r>
      <w:r>
        <w:rPr>
          <w:spacing w:val="-15"/>
        </w:rPr>
        <w:t xml:space="preserve"> </w:t>
      </w:r>
      <w:r>
        <w:t>doors.</w:t>
      </w:r>
    </w:p>
    <w:p w:rsidR="004D1ACF" w:rsidRDefault="00DC5464" w:rsidP="00D61C29">
      <w:pPr>
        <w:pStyle w:val="ListParagraph"/>
        <w:numPr>
          <w:ilvl w:val="3"/>
          <w:numId w:val="4"/>
        </w:numPr>
        <w:tabs>
          <w:tab w:val="left" w:pos="1541"/>
        </w:tabs>
        <w:spacing w:before="4"/>
        <w:ind w:left="1540" w:hanging="576"/>
        <w:jc w:val="both"/>
      </w:pPr>
      <w:bookmarkStart w:id="16" w:name="6._Section_134900_&quot;Radiation_Protection&quot;"/>
      <w:bookmarkEnd w:id="16"/>
      <w:r>
        <w:t>Section 134900 "Radiation Protection" for lead-lined flush wood</w:t>
      </w:r>
      <w:r>
        <w:rPr>
          <w:spacing w:val="-21"/>
        </w:rPr>
        <w:t xml:space="preserve"> </w:t>
      </w:r>
      <w:r>
        <w:t>doors.</w:t>
      </w:r>
    </w:p>
    <w:p w:rsidR="004D1ACF" w:rsidRDefault="004D1ACF" w:rsidP="00D61C29">
      <w:pPr>
        <w:pStyle w:val="BodyText"/>
        <w:jc w:val="both"/>
      </w:pPr>
    </w:p>
    <w:p w:rsidR="004D1ACF" w:rsidRDefault="004D1ACF" w:rsidP="00D61C29">
      <w:pPr>
        <w:pStyle w:val="BodyText"/>
        <w:spacing w:before="7"/>
        <w:jc w:val="both"/>
        <w:rPr>
          <w:sz w:val="19"/>
        </w:rPr>
      </w:pPr>
    </w:p>
    <w:p w:rsidR="004D1ACF" w:rsidRDefault="00DC5464" w:rsidP="00D61C29">
      <w:pPr>
        <w:pStyle w:val="ListParagraph"/>
        <w:numPr>
          <w:ilvl w:val="1"/>
          <w:numId w:val="4"/>
        </w:numPr>
        <w:tabs>
          <w:tab w:val="left" w:pos="965"/>
        </w:tabs>
        <w:ind w:left="964"/>
        <w:jc w:val="both"/>
      </w:pPr>
      <w:bookmarkStart w:id="17" w:name="1.3_PREINSTALLATION_MEETINGS"/>
      <w:bookmarkEnd w:id="17"/>
      <w:r>
        <w:t>PRE</w:t>
      </w:r>
      <w:r w:rsidR="00CD629D">
        <w:t>-</w:t>
      </w:r>
      <w:r>
        <w:t>INSTALLATION</w:t>
      </w:r>
      <w:r>
        <w:rPr>
          <w:spacing w:val="-3"/>
        </w:rPr>
        <w:t xml:space="preserve"> </w:t>
      </w:r>
      <w:r>
        <w:t>MEETINGS</w:t>
      </w:r>
    </w:p>
    <w:p w:rsidR="004D1ACF" w:rsidRDefault="004D1ACF" w:rsidP="00D61C29">
      <w:pPr>
        <w:pStyle w:val="BodyText"/>
        <w:spacing w:before="9"/>
        <w:jc w:val="both"/>
        <w:rPr>
          <w:sz w:val="20"/>
        </w:rPr>
      </w:pPr>
    </w:p>
    <w:p w:rsidR="004D1ACF" w:rsidRDefault="00DC5464" w:rsidP="00D61C29">
      <w:pPr>
        <w:pStyle w:val="ListParagraph"/>
        <w:numPr>
          <w:ilvl w:val="2"/>
          <w:numId w:val="4"/>
        </w:numPr>
        <w:tabs>
          <w:tab w:val="left" w:pos="966"/>
        </w:tabs>
        <w:ind w:left="965" w:hanging="576"/>
        <w:jc w:val="both"/>
      </w:pPr>
      <w:bookmarkStart w:id="18" w:name="A._Preinstallation_Conference:_Conduct_c"/>
      <w:bookmarkStart w:id="19" w:name="1.4_ACTION_SUBMITTALS"/>
      <w:bookmarkEnd w:id="18"/>
      <w:bookmarkEnd w:id="19"/>
      <w:r>
        <w:t>Pre</w:t>
      </w:r>
      <w:r w:rsidR="00CD629D">
        <w:t>-</w:t>
      </w:r>
      <w:r>
        <w:t>installation Conference: Conduct conference at [</w:t>
      </w:r>
      <w:r>
        <w:rPr>
          <w:b/>
        </w:rPr>
        <w:t>Project site</w:t>
      </w:r>
      <w:r>
        <w:t>] &lt;</w:t>
      </w:r>
      <w:r>
        <w:rPr>
          <w:b/>
        </w:rPr>
        <w:t>Insert</w:t>
      </w:r>
      <w:r>
        <w:rPr>
          <w:b/>
          <w:spacing w:val="-31"/>
        </w:rPr>
        <w:t xml:space="preserve"> </w:t>
      </w:r>
      <w:r>
        <w:rPr>
          <w:b/>
        </w:rPr>
        <w:t>location</w:t>
      </w:r>
      <w:r>
        <w:t>&gt;.</w:t>
      </w:r>
    </w:p>
    <w:p w:rsidR="004D1ACF" w:rsidRDefault="004D1ACF" w:rsidP="00D61C29">
      <w:pPr>
        <w:pStyle w:val="BodyText"/>
        <w:jc w:val="both"/>
      </w:pPr>
    </w:p>
    <w:p w:rsidR="004D1ACF" w:rsidRDefault="004D1ACF" w:rsidP="00D61C29">
      <w:pPr>
        <w:pStyle w:val="BodyText"/>
        <w:spacing w:before="9"/>
        <w:jc w:val="both"/>
        <w:rPr>
          <w:sz w:val="19"/>
        </w:rPr>
      </w:pPr>
    </w:p>
    <w:p w:rsidR="004D1ACF" w:rsidRDefault="00DC5464" w:rsidP="00D61C29">
      <w:pPr>
        <w:pStyle w:val="ListParagraph"/>
        <w:numPr>
          <w:ilvl w:val="1"/>
          <w:numId w:val="4"/>
        </w:numPr>
        <w:tabs>
          <w:tab w:val="left" w:pos="966"/>
        </w:tabs>
        <w:spacing w:before="1"/>
        <w:ind w:left="965"/>
        <w:jc w:val="both"/>
      </w:pPr>
      <w:r>
        <w:t>ACTION</w:t>
      </w:r>
      <w:r>
        <w:rPr>
          <w:spacing w:val="-2"/>
        </w:rPr>
        <w:t xml:space="preserve"> </w:t>
      </w:r>
      <w:r>
        <w:t>SUBMITTALS</w:t>
      </w:r>
    </w:p>
    <w:p w:rsidR="004D1ACF" w:rsidRDefault="004D1ACF" w:rsidP="00D61C29">
      <w:pPr>
        <w:pStyle w:val="BodyText"/>
        <w:spacing w:before="9"/>
        <w:jc w:val="both"/>
        <w:rPr>
          <w:sz w:val="20"/>
        </w:rPr>
      </w:pPr>
    </w:p>
    <w:p w:rsidR="004D1ACF" w:rsidRDefault="00DC5464" w:rsidP="00D61C29">
      <w:pPr>
        <w:pStyle w:val="ListParagraph"/>
        <w:numPr>
          <w:ilvl w:val="2"/>
          <w:numId w:val="4"/>
        </w:numPr>
        <w:tabs>
          <w:tab w:val="left" w:pos="966"/>
        </w:tabs>
        <w:ind w:left="965" w:right="115" w:hanging="576"/>
        <w:jc w:val="both"/>
      </w:pPr>
      <w:bookmarkStart w:id="20" w:name="A._Product_Data:_For_each_type_of_door._"/>
      <w:bookmarkEnd w:id="20"/>
      <w:r>
        <w:t>Product Data: For each type of door.  Include details of core and edge construction</w:t>
      </w:r>
      <w:r w:rsidR="00CD629D">
        <w:t xml:space="preserve"> </w:t>
      </w:r>
      <w:r>
        <w:t>[</w:t>
      </w:r>
      <w:r w:rsidR="00CD629D">
        <w:rPr>
          <w:b/>
        </w:rPr>
        <w:t>louvers</w:t>
      </w:r>
      <w:r>
        <w:t>] and trim for openings.</w:t>
      </w:r>
      <w:r w:rsidR="00CD629D">
        <w:t xml:space="preserve"> </w:t>
      </w:r>
      <w:r>
        <w:t>[</w:t>
      </w:r>
      <w:r>
        <w:rPr>
          <w:b/>
        </w:rPr>
        <w:t>Include factory-finishing specifications.</w:t>
      </w:r>
      <w:r>
        <w:t>]</w:t>
      </w:r>
    </w:p>
    <w:p w:rsidR="004D1ACF" w:rsidRDefault="004D1ACF" w:rsidP="00D61C29">
      <w:pPr>
        <w:pStyle w:val="BodyText"/>
        <w:spacing w:before="2"/>
        <w:jc w:val="both"/>
        <w:rPr>
          <w:sz w:val="21"/>
        </w:rPr>
      </w:pPr>
    </w:p>
    <w:p w:rsidR="004D1ACF" w:rsidRDefault="00DC5464" w:rsidP="00D61C29">
      <w:pPr>
        <w:pStyle w:val="ListParagraph"/>
        <w:numPr>
          <w:ilvl w:val="2"/>
          <w:numId w:val="4"/>
        </w:numPr>
        <w:tabs>
          <w:tab w:val="left" w:pos="966"/>
        </w:tabs>
        <w:ind w:left="965" w:hanging="576"/>
        <w:jc w:val="both"/>
      </w:pPr>
      <w:bookmarkStart w:id="21" w:name="B._LEED_Submittals:"/>
      <w:bookmarkEnd w:id="21"/>
      <w:r>
        <w:t>LEED</w:t>
      </w:r>
      <w:r>
        <w:rPr>
          <w:spacing w:val="-7"/>
        </w:rPr>
        <w:t xml:space="preserve"> </w:t>
      </w:r>
      <w:r>
        <w:t>Submittals:</w:t>
      </w:r>
    </w:p>
    <w:p w:rsidR="004D1ACF" w:rsidRDefault="004D1ACF" w:rsidP="00D61C29">
      <w:pPr>
        <w:pStyle w:val="BodyText"/>
        <w:spacing w:before="9"/>
        <w:jc w:val="both"/>
        <w:rPr>
          <w:sz w:val="20"/>
        </w:rPr>
      </w:pPr>
    </w:p>
    <w:p w:rsidR="004D1ACF" w:rsidRDefault="00DC5464" w:rsidP="00D61C29">
      <w:pPr>
        <w:pStyle w:val="ListParagraph"/>
        <w:numPr>
          <w:ilvl w:val="3"/>
          <w:numId w:val="4"/>
        </w:numPr>
        <w:tabs>
          <w:tab w:val="left" w:pos="1542"/>
        </w:tabs>
        <w:ind w:left="1542" w:right="112"/>
        <w:jc w:val="both"/>
      </w:pPr>
      <w:bookmarkStart w:id="22" w:name="1._Product_Data_for_Credit_MR_4:_For_pro"/>
      <w:bookmarkEnd w:id="22"/>
      <w:r>
        <w:t>Product Data for Credit MR 4: For products having recycled content, provide documentation indicating percentage by weight of post-consumer and pre- consumer/post-industrial recycled</w:t>
      </w:r>
      <w:r>
        <w:rPr>
          <w:spacing w:val="-16"/>
        </w:rPr>
        <w:t xml:space="preserve"> </w:t>
      </w:r>
      <w:r>
        <w:t>content.</w:t>
      </w:r>
    </w:p>
    <w:p w:rsidR="004D1ACF" w:rsidRDefault="004D1ACF" w:rsidP="00D61C29">
      <w:pPr>
        <w:pStyle w:val="BodyText"/>
        <w:spacing w:before="9"/>
        <w:jc w:val="both"/>
        <w:rPr>
          <w:sz w:val="20"/>
        </w:rPr>
      </w:pPr>
    </w:p>
    <w:p w:rsidR="004D1ACF" w:rsidRDefault="00DC5464" w:rsidP="00D61C29">
      <w:pPr>
        <w:pStyle w:val="ListParagraph"/>
        <w:numPr>
          <w:ilvl w:val="4"/>
          <w:numId w:val="4"/>
        </w:numPr>
        <w:tabs>
          <w:tab w:val="left" w:pos="2119"/>
        </w:tabs>
        <w:ind w:right="115" w:hanging="576"/>
        <w:jc w:val="both"/>
      </w:pPr>
      <w:bookmarkStart w:id="23" w:name="a._Provide_statement_indicating_cost_for"/>
      <w:bookmarkEnd w:id="23"/>
      <w:r>
        <w:t>Provide statement indicating cost for each material having recycled content.</w:t>
      </w:r>
    </w:p>
    <w:p w:rsidR="004D1ACF" w:rsidRDefault="00DC5464" w:rsidP="00D61C29">
      <w:pPr>
        <w:pStyle w:val="ListParagraph"/>
        <w:numPr>
          <w:ilvl w:val="4"/>
          <w:numId w:val="4"/>
        </w:numPr>
        <w:tabs>
          <w:tab w:val="left" w:pos="2119"/>
        </w:tabs>
        <w:spacing w:line="252" w:lineRule="exact"/>
        <w:ind w:hanging="576"/>
        <w:jc w:val="both"/>
      </w:pPr>
      <w:bookmarkStart w:id="24" w:name="b._Provide_third_party_certification_for"/>
      <w:bookmarkEnd w:id="24"/>
      <w:r>
        <w:t>Provide third party certification for recycled</w:t>
      </w:r>
      <w:r>
        <w:rPr>
          <w:spacing w:val="-19"/>
        </w:rPr>
        <w:t xml:space="preserve"> </w:t>
      </w:r>
      <w:r>
        <w:t>content.</w:t>
      </w:r>
    </w:p>
    <w:p w:rsidR="004D1ACF" w:rsidRDefault="004D1ACF" w:rsidP="00D61C29">
      <w:pPr>
        <w:pStyle w:val="BodyText"/>
        <w:jc w:val="both"/>
      </w:pPr>
    </w:p>
    <w:p w:rsidR="004D1ACF" w:rsidRDefault="00DC5464" w:rsidP="00D61C29">
      <w:pPr>
        <w:pStyle w:val="ListParagraph"/>
        <w:numPr>
          <w:ilvl w:val="3"/>
          <w:numId w:val="4"/>
        </w:numPr>
        <w:tabs>
          <w:tab w:val="left" w:pos="1543"/>
        </w:tabs>
        <w:ind w:left="1542" w:right="113" w:hanging="576"/>
        <w:jc w:val="both"/>
      </w:pPr>
      <w:bookmarkStart w:id="25" w:name="2._Product_Certificates_for_Credit_MR_5:"/>
      <w:bookmarkEnd w:id="25"/>
      <w:r>
        <w:t>Product Certificates for Credit MR 5: For products and materials required to comply with requirements for regional materials, certificates indicating location of material manufacturer and point of extraction, harvest, or recovery for each raw material. Include statement indicating distance to Project, cost for each regional material, and fraction by weight that is considered</w:t>
      </w:r>
      <w:r>
        <w:rPr>
          <w:spacing w:val="-19"/>
        </w:rPr>
        <w:t xml:space="preserve"> </w:t>
      </w:r>
      <w:r>
        <w:t>regional.</w:t>
      </w:r>
    </w:p>
    <w:p w:rsidR="004D1ACF" w:rsidRDefault="004D1ACF" w:rsidP="00D61C29">
      <w:pPr>
        <w:pStyle w:val="BodyText"/>
        <w:spacing w:before="9"/>
        <w:jc w:val="both"/>
        <w:rPr>
          <w:sz w:val="20"/>
        </w:rPr>
      </w:pPr>
    </w:p>
    <w:p w:rsidR="004D1ACF" w:rsidRDefault="00DC5464" w:rsidP="00D61C29">
      <w:pPr>
        <w:pStyle w:val="ListParagraph"/>
        <w:numPr>
          <w:ilvl w:val="3"/>
          <w:numId w:val="4"/>
        </w:numPr>
        <w:tabs>
          <w:tab w:val="left" w:pos="1543"/>
        </w:tabs>
        <w:ind w:left="1542" w:right="112" w:hanging="576"/>
        <w:jc w:val="both"/>
      </w:pPr>
      <w:bookmarkStart w:id="26" w:name="3._Product_Certificates_for_Credit_MR_5:"/>
      <w:bookmarkEnd w:id="26"/>
      <w:r>
        <w:t>Product Certificates for Credit MR 5: For products and materials required to comply with requirements for regionally manufactured</w:t>
      </w:r>
      <w:r w:rsidR="00CD629D">
        <w:t xml:space="preserve"> [</w:t>
      </w:r>
      <w:r>
        <w:rPr>
          <w:b/>
        </w:rPr>
        <w:t>and regionally extracted and manufactured</w:t>
      </w:r>
      <w:r>
        <w:t>] materials. Include statement indicating cost for each regionally manufactured</w:t>
      </w:r>
      <w:r>
        <w:rPr>
          <w:spacing w:val="-16"/>
        </w:rPr>
        <w:t xml:space="preserve"> </w:t>
      </w:r>
      <w:r>
        <w:t>material.</w:t>
      </w:r>
    </w:p>
    <w:p w:rsidR="004D1ACF" w:rsidRDefault="004D1ACF" w:rsidP="00D61C29">
      <w:pPr>
        <w:pStyle w:val="BodyText"/>
        <w:spacing w:before="11"/>
        <w:jc w:val="both"/>
        <w:rPr>
          <w:sz w:val="20"/>
        </w:rPr>
      </w:pPr>
    </w:p>
    <w:p w:rsidR="004D1ACF" w:rsidRDefault="00DC5464" w:rsidP="00D61C29">
      <w:pPr>
        <w:pStyle w:val="ListParagraph"/>
        <w:numPr>
          <w:ilvl w:val="4"/>
          <w:numId w:val="4"/>
        </w:numPr>
        <w:tabs>
          <w:tab w:val="left" w:pos="2119"/>
        </w:tabs>
        <w:ind w:right="114" w:hanging="576"/>
        <w:jc w:val="both"/>
      </w:pPr>
      <w:bookmarkStart w:id="27" w:name="a._Include_statement_indicating_location"/>
      <w:bookmarkEnd w:id="27"/>
      <w:r>
        <w:t>Include statement indicating location of manufacturer and distance to Project for each regionally manufactured</w:t>
      </w:r>
      <w:r>
        <w:rPr>
          <w:spacing w:val="-20"/>
        </w:rPr>
        <w:t xml:space="preserve"> </w:t>
      </w:r>
      <w:r>
        <w:t>material.</w:t>
      </w:r>
    </w:p>
    <w:p w:rsidR="004D1ACF" w:rsidRDefault="00DC5464" w:rsidP="00D61C29">
      <w:pPr>
        <w:pStyle w:val="ListParagraph"/>
        <w:numPr>
          <w:ilvl w:val="4"/>
          <w:numId w:val="4"/>
        </w:numPr>
        <w:tabs>
          <w:tab w:val="left" w:pos="2119"/>
        </w:tabs>
        <w:ind w:right="114" w:hanging="576"/>
        <w:jc w:val="both"/>
      </w:pPr>
      <w:bookmarkStart w:id="28" w:name="b._Include_statement_indicating_location"/>
      <w:bookmarkEnd w:id="28"/>
      <w:r>
        <w:t>Include statement indicating location of manufacturer and point of extraction, harvest, or recovery for each raw material used in regionally extracted and manufactured materials. Indicate distance to Project and fraction by weight of each regionally manufactured material that is regionally</w:t>
      </w:r>
      <w:r>
        <w:rPr>
          <w:spacing w:val="-9"/>
        </w:rPr>
        <w:t xml:space="preserve"> </w:t>
      </w:r>
      <w:r>
        <w:t>extracted.</w:t>
      </w:r>
    </w:p>
    <w:p w:rsidR="004D1ACF" w:rsidRDefault="004D1ACF" w:rsidP="00D61C29">
      <w:pPr>
        <w:pStyle w:val="BodyText"/>
        <w:spacing w:before="9"/>
        <w:jc w:val="both"/>
        <w:rPr>
          <w:sz w:val="21"/>
        </w:rPr>
      </w:pPr>
    </w:p>
    <w:p w:rsidR="004D1ACF" w:rsidRDefault="00DC5464" w:rsidP="00177DE5">
      <w:pPr>
        <w:pStyle w:val="ListParagraph"/>
        <w:numPr>
          <w:ilvl w:val="3"/>
          <w:numId w:val="4"/>
        </w:numPr>
        <w:tabs>
          <w:tab w:val="left" w:pos="1543"/>
        </w:tabs>
        <w:spacing w:before="73" w:line="244" w:lineRule="auto"/>
        <w:ind w:left="1540" w:right="112" w:hanging="1"/>
        <w:jc w:val="both"/>
      </w:pPr>
      <w:r>
        <w:t>Certificates for [</w:t>
      </w:r>
      <w:r w:rsidRPr="00D61C29">
        <w:rPr>
          <w:b/>
        </w:rPr>
        <w:t>Credit MR 6</w:t>
      </w:r>
      <w:r>
        <w:t>] [</w:t>
      </w:r>
      <w:r w:rsidRPr="00D61C29">
        <w:rPr>
          <w:b/>
        </w:rPr>
        <w:t>Credit MR 7</w:t>
      </w:r>
      <w:r>
        <w:t>]: Chain-of-custody certificates indicating that flush wood doors comply with forest certification requirements</w:t>
      </w:r>
      <w:proofErr w:type="gramStart"/>
      <w:r>
        <w:t>.[</w:t>
      </w:r>
      <w:proofErr w:type="gramEnd"/>
      <w:r>
        <w:t xml:space="preserve"> </w:t>
      </w:r>
      <w:r w:rsidRPr="00D61C29">
        <w:rPr>
          <w:b/>
        </w:rPr>
        <w:t>Include documentation that manufact</w:t>
      </w:r>
      <w:r w:rsidR="00CD629D" w:rsidRPr="00D61C29">
        <w:rPr>
          <w:b/>
        </w:rPr>
        <w:t>urer is certified for chain of</w:t>
      </w:r>
      <w:r w:rsidRPr="00D61C29">
        <w:rPr>
          <w:b/>
          <w:spacing w:val="42"/>
        </w:rPr>
        <w:t xml:space="preserve"> </w:t>
      </w:r>
      <w:r w:rsidRPr="00D61C29">
        <w:rPr>
          <w:b/>
        </w:rPr>
        <w:t>custody</w:t>
      </w:r>
      <w:r w:rsidR="00D61C29">
        <w:rPr>
          <w:b/>
        </w:rPr>
        <w:t xml:space="preserve"> </w:t>
      </w:r>
      <w:r w:rsidRPr="00D61C29">
        <w:rPr>
          <w:b/>
        </w:rPr>
        <w:t xml:space="preserve">by an </w:t>
      </w:r>
      <w:proofErr w:type="spellStart"/>
      <w:r w:rsidRPr="00D61C29">
        <w:rPr>
          <w:b/>
        </w:rPr>
        <w:t>FSC</w:t>
      </w:r>
      <w:proofErr w:type="spellEnd"/>
      <w:r w:rsidRPr="00D61C29">
        <w:rPr>
          <w:b/>
        </w:rPr>
        <w:t>-accredited certification body.</w:t>
      </w:r>
      <w:r>
        <w:t>] Include statement indicating cost for each certified wood product.</w:t>
      </w:r>
    </w:p>
    <w:p w:rsidR="004D1ACF" w:rsidRDefault="004D1ACF" w:rsidP="00D61C29">
      <w:pPr>
        <w:pStyle w:val="BodyText"/>
        <w:spacing w:before="4"/>
        <w:jc w:val="both"/>
        <w:rPr>
          <w:sz w:val="21"/>
        </w:rPr>
      </w:pPr>
    </w:p>
    <w:p w:rsidR="004D1ACF" w:rsidRDefault="00DC5464" w:rsidP="00D61C29">
      <w:pPr>
        <w:pStyle w:val="ListParagraph"/>
        <w:numPr>
          <w:ilvl w:val="3"/>
          <w:numId w:val="4"/>
        </w:numPr>
        <w:tabs>
          <w:tab w:val="left" w:pos="1541"/>
        </w:tabs>
        <w:ind w:left="1540" w:right="117" w:hanging="576"/>
        <w:jc w:val="both"/>
      </w:pPr>
      <w:bookmarkStart w:id="29" w:name="5._Product_Data_for_Credit_IEQ_4.4:_For_"/>
      <w:bookmarkEnd w:id="29"/>
      <w:r>
        <w:t xml:space="preserve">Product Data for Credit </w:t>
      </w:r>
      <w:proofErr w:type="spellStart"/>
      <w:r>
        <w:t>IEQ</w:t>
      </w:r>
      <w:proofErr w:type="spellEnd"/>
      <w:r>
        <w:t xml:space="preserve"> 4.4: For adhesives and composite wood products, documentation indicating that product contains no added urea formaldehyde. Prefer products that are third-party certified through</w:t>
      </w:r>
      <w:r>
        <w:rPr>
          <w:spacing w:val="-27"/>
        </w:rPr>
        <w:t xml:space="preserve"> </w:t>
      </w:r>
      <w:proofErr w:type="spellStart"/>
      <w:r>
        <w:t>GREENGUARD</w:t>
      </w:r>
      <w:proofErr w:type="spellEnd"/>
      <w:r>
        <w:t>.</w:t>
      </w:r>
    </w:p>
    <w:p w:rsidR="004D1ACF" w:rsidRDefault="00DC5464" w:rsidP="00D61C29">
      <w:pPr>
        <w:pStyle w:val="ListParagraph"/>
        <w:numPr>
          <w:ilvl w:val="0"/>
          <w:numId w:val="3"/>
        </w:numPr>
        <w:tabs>
          <w:tab w:val="left" w:pos="1541"/>
        </w:tabs>
        <w:spacing w:before="1"/>
        <w:ind w:right="115" w:hanging="576"/>
        <w:jc w:val="both"/>
      </w:pPr>
      <w:bookmarkStart w:id="30" w:name="1._Laboratory_Test_Reports_for_Credit_IE"/>
      <w:bookmarkEnd w:id="30"/>
      <w:r>
        <w:t xml:space="preserve">Laboratory Test Reports for Credit </w:t>
      </w:r>
      <w:proofErr w:type="spellStart"/>
      <w:r>
        <w:t>IEQ</w:t>
      </w:r>
      <w:proofErr w:type="spellEnd"/>
      <w:r>
        <w:t xml:space="preserve"> 4.1: For adhesives, documentation indicating that products comply with the testing and product requirements of the </w:t>
      </w:r>
      <w:r>
        <w:lastRenderedPageBreak/>
        <w:t xml:space="preserve">California Department of Health Services' "Standard Practice for the Testing of Volatile Organic Emissions from Various Sources Using Small-Scale Environmental Chambers." Prefer products that are third-party certified through </w:t>
      </w:r>
      <w:proofErr w:type="spellStart"/>
      <w:r>
        <w:t>GREENGUARD</w:t>
      </w:r>
      <w:proofErr w:type="spellEnd"/>
      <w:r>
        <w:rPr>
          <w:spacing w:val="-6"/>
        </w:rPr>
        <w:t xml:space="preserve"> </w:t>
      </w:r>
      <w:r>
        <w:t>Gold.</w:t>
      </w:r>
    </w:p>
    <w:p w:rsidR="004D1ACF" w:rsidRDefault="004D1ACF" w:rsidP="00D61C29">
      <w:pPr>
        <w:pStyle w:val="BodyText"/>
        <w:spacing w:before="9"/>
        <w:jc w:val="both"/>
        <w:rPr>
          <w:sz w:val="20"/>
        </w:rPr>
      </w:pPr>
    </w:p>
    <w:p w:rsidR="004D1ACF" w:rsidRDefault="00DC5464" w:rsidP="00D61C29">
      <w:pPr>
        <w:pStyle w:val="ListParagraph"/>
        <w:numPr>
          <w:ilvl w:val="0"/>
          <w:numId w:val="3"/>
        </w:numPr>
        <w:tabs>
          <w:tab w:val="left" w:pos="1541"/>
        </w:tabs>
        <w:ind w:right="115" w:hanging="576"/>
        <w:jc w:val="both"/>
      </w:pPr>
      <w:r>
        <w:t xml:space="preserve">Laboratory Test Reports for Credit </w:t>
      </w:r>
      <w:proofErr w:type="spellStart"/>
      <w:r>
        <w:t>IEQ</w:t>
      </w:r>
      <w:proofErr w:type="spellEnd"/>
      <w:r>
        <w:t xml:space="preserve"> 4.2: For paints and coatings, documentation indicating that products comply with the testing and product requirements of the California Department of Health Services' "Standard Practice for the Testing of Volatile Organic Emissions from Various Sources Using Small- Scale Environmental Chambers." Prefer products that are third-party certified through </w:t>
      </w:r>
      <w:proofErr w:type="spellStart"/>
      <w:r>
        <w:t>GREENGUARD</w:t>
      </w:r>
      <w:proofErr w:type="spellEnd"/>
      <w:r>
        <w:rPr>
          <w:spacing w:val="-8"/>
        </w:rPr>
        <w:t xml:space="preserve"> </w:t>
      </w:r>
      <w:r>
        <w:t>Gold.</w:t>
      </w:r>
    </w:p>
    <w:p w:rsidR="004D1ACF" w:rsidRDefault="004D1ACF" w:rsidP="00D61C29">
      <w:pPr>
        <w:pStyle w:val="BodyText"/>
        <w:spacing w:before="11"/>
        <w:jc w:val="both"/>
        <w:rPr>
          <w:sz w:val="20"/>
        </w:rPr>
      </w:pPr>
    </w:p>
    <w:p w:rsidR="004D1ACF" w:rsidRDefault="00DC5464" w:rsidP="00D61C29">
      <w:pPr>
        <w:pStyle w:val="ListParagraph"/>
        <w:numPr>
          <w:ilvl w:val="0"/>
          <w:numId w:val="3"/>
        </w:numPr>
        <w:tabs>
          <w:tab w:val="left" w:pos="1541"/>
        </w:tabs>
        <w:ind w:right="115" w:hanging="576"/>
        <w:jc w:val="both"/>
      </w:pPr>
      <w:r>
        <w:t xml:space="preserve">Laboratory Test Reports for Credit </w:t>
      </w:r>
      <w:proofErr w:type="spellStart"/>
      <w:r>
        <w:t>IEQ</w:t>
      </w:r>
      <w:proofErr w:type="spellEnd"/>
      <w:r>
        <w:t xml:space="preserve"> 4.4: For composite wood products, documentation indicating that products comply with the testing and product requirements of the California Department of Health Services' "Standard Practice for the Testing of Volatile Organic Emissions from Various Sources Using Small- Scale Environmental Chambers." Prefer products that are third-party certified through </w:t>
      </w:r>
      <w:proofErr w:type="spellStart"/>
      <w:r>
        <w:t>GREENGUARD</w:t>
      </w:r>
      <w:proofErr w:type="spellEnd"/>
      <w:r>
        <w:rPr>
          <w:spacing w:val="-9"/>
        </w:rPr>
        <w:t xml:space="preserve"> </w:t>
      </w:r>
      <w:r>
        <w:t>Gold.</w:t>
      </w:r>
    </w:p>
    <w:p w:rsidR="004D1ACF" w:rsidRDefault="004D1ACF" w:rsidP="00D61C29">
      <w:pPr>
        <w:pStyle w:val="BodyText"/>
        <w:spacing w:before="9"/>
        <w:jc w:val="both"/>
        <w:rPr>
          <w:sz w:val="20"/>
        </w:rPr>
      </w:pPr>
    </w:p>
    <w:p w:rsidR="004D1ACF" w:rsidRDefault="00DC5464" w:rsidP="00D61C29">
      <w:pPr>
        <w:pStyle w:val="ListParagraph"/>
        <w:numPr>
          <w:ilvl w:val="2"/>
          <w:numId w:val="4"/>
        </w:numPr>
        <w:tabs>
          <w:tab w:val="left" w:pos="965"/>
        </w:tabs>
        <w:ind w:left="964" w:right="116" w:hanging="576"/>
        <w:jc w:val="both"/>
      </w:pPr>
      <w:bookmarkStart w:id="31" w:name="C._Shop_Drawings:_Indicate_location,_siz"/>
      <w:bookmarkEnd w:id="31"/>
      <w:r>
        <w:t>Shop Drawings: Indicate location, size, and hand of each door; elevation of each kind of door; construction details not covered in Product Data; and the</w:t>
      </w:r>
      <w:r>
        <w:rPr>
          <w:spacing w:val="-32"/>
        </w:rPr>
        <w:t xml:space="preserve"> </w:t>
      </w:r>
      <w:r>
        <w:t>following:</w:t>
      </w:r>
    </w:p>
    <w:p w:rsidR="004D1ACF" w:rsidRDefault="004D1ACF" w:rsidP="00D61C29">
      <w:pPr>
        <w:pStyle w:val="BodyText"/>
        <w:spacing w:before="11"/>
        <w:jc w:val="both"/>
        <w:rPr>
          <w:sz w:val="20"/>
        </w:rPr>
      </w:pPr>
    </w:p>
    <w:p w:rsidR="004D1ACF" w:rsidRDefault="00DC5464" w:rsidP="00D61C29">
      <w:pPr>
        <w:pStyle w:val="ListParagraph"/>
        <w:numPr>
          <w:ilvl w:val="3"/>
          <w:numId w:val="4"/>
        </w:numPr>
        <w:tabs>
          <w:tab w:val="left" w:pos="1541"/>
        </w:tabs>
        <w:spacing w:line="252" w:lineRule="exact"/>
        <w:ind w:left="1540" w:hanging="576"/>
        <w:jc w:val="both"/>
      </w:pPr>
      <w:bookmarkStart w:id="32" w:name="1._Dimensions_and_locations_of_blocking."/>
      <w:bookmarkEnd w:id="32"/>
      <w:r>
        <w:t>Dimensions and locations of</w:t>
      </w:r>
      <w:r>
        <w:rPr>
          <w:spacing w:val="-13"/>
        </w:rPr>
        <w:t xml:space="preserve"> </w:t>
      </w:r>
      <w:r>
        <w:t>blocking.</w:t>
      </w:r>
    </w:p>
    <w:p w:rsidR="004D1ACF" w:rsidRDefault="00DC5464" w:rsidP="00D61C29">
      <w:pPr>
        <w:pStyle w:val="ListParagraph"/>
        <w:numPr>
          <w:ilvl w:val="3"/>
          <w:numId w:val="4"/>
        </w:numPr>
        <w:tabs>
          <w:tab w:val="left" w:pos="1541"/>
        </w:tabs>
        <w:spacing w:line="252" w:lineRule="exact"/>
        <w:ind w:left="1540" w:hanging="576"/>
        <w:jc w:val="both"/>
      </w:pPr>
      <w:r>
        <w:t>Dimensions and locations of mortises and holes for</w:t>
      </w:r>
      <w:r>
        <w:rPr>
          <w:spacing w:val="-23"/>
        </w:rPr>
        <w:t xml:space="preserve"> </w:t>
      </w:r>
      <w:r>
        <w:t>hardware.</w:t>
      </w:r>
    </w:p>
    <w:p w:rsidR="004D1ACF" w:rsidRDefault="00DC5464" w:rsidP="00D61C29">
      <w:pPr>
        <w:pStyle w:val="ListParagraph"/>
        <w:numPr>
          <w:ilvl w:val="3"/>
          <w:numId w:val="4"/>
        </w:numPr>
        <w:tabs>
          <w:tab w:val="left" w:pos="1541"/>
        </w:tabs>
        <w:spacing w:before="1" w:line="252" w:lineRule="exact"/>
        <w:ind w:left="1540" w:hanging="576"/>
        <w:jc w:val="both"/>
      </w:pPr>
      <w:bookmarkStart w:id="33" w:name="3._Dimensions_and_locations_of_cutouts."/>
      <w:bookmarkEnd w:id="33"/>
      <w:r>
        <w:t>Dimensions and locations of</w:t>
      </w:r>
      <w:r>
        <w:rPr>
          <w:spacing w:val="-11"/>
        </w:rPr>
        <w:t xml:space="preserve"> </w:t>
      </w:r>
      <w:r>
        <w:t>cutouts.</w:t>
      </w:r>
    </w:p>
    <w:p w:rsidR="004D1ACF" w:rsidRDefault="00DC5464" w:rsidP="00D61C29">
      <w:pPr>
        <w:pStyle w:val="ListParagraph"/>
        <w:numPr>
          <w:ilvl w:val="3"/>
          <w:numId w:val="4"/>
        </w:numPr>
        <w:tabs>
          <w:tab w:val="left" w:pos="1541"/>
        </w:tabs>
        <w:spacing w:line="252" w:lineRule="exact"/>
        <w:ind w:left="1540" w:hanging="576"/>
        <w:jc w:val="both"/>
      </w:pPr>
      <w:bookmarkStart w:id="34" w:name="4._Undercuts."/>
      <w:bookmarkEnd w:id="34"/>
      <w:r>
        <w:t>Undercuts.</w:t>
      </w:r>
    </w:p>
    <w:p w:rsidR="004D1ACF" w:rsidRDefault="00DC5464" w:rsidP="00D61C29">
      <w:pPr>
        <w:pStyle w:val="ListParagraph"/>
        <w:numPr>
          <w:ilvl w:val="3"/>
          <w:numId w:val="4"/>
        </w:numPr>
        <w:tabs>
          <w:tab w:val="left" w:pos="1541"/>
        </w:tabs>
        <w:spacing w:line="252" w:lineRule="exact"/>
        <w:ind w:left="1540" w:hanging="576"/>
        <w:jc w:val="both"/>
      </w:pPr>
      <w:bookmarkStart w:id="35" w:name="5._Requirements_for_veneer_matching."/>
      <w:bookmarkEnd w:id="35"/>
      <w:r>
        <w:t>Requirements for veneer</w:t>
      </w:r>
      <w:r>
        <w:rPr>
          <w:spacing w:val="-10"/>
        </w:rPr>
        <w:t xml:space="preserve"> </w:t>
      </w:r>
      <w:r>
        <w:t>matching.</w:t>
      </w:r>
    </w:p>
    <w:p w:rsidR="004D1ACF" w:rsidRDefault="00DC5464" w:rsidP="00D61C29">
      <w:pPr>
        <w:pStyle w:val="ListParagraph"/>
        <w:numPr>
          <w:ilvl w:val="3"/>
          <w:numId w:val="4"/>
        </w:numPr>
        <w:tabs>
          <w:tab w:val="left" w:pos="1541"/>
        </w:tabs>
        <w:spacing w:before="1" w:line="252" w:lineRule="exact"/>
        <w:ind w:left="1540" w:hanging="576"/>
        <w:jc w:val="both"/>
      </w:pPr>
      <w:bookmarkStart w:id="36" w:name="6._Doors_to_be_factory_finished_and_fini"/>
      <w:bookmarkEnd w:id="36"/>
      <w:r>
        <w:t>Doors to be factory finished and finish</w:t>
      </w:r>
      <w:r>
        <w:rPr>
          <w:spacing w:val="-18"/>
        </w:rPr>
        <w:t xml:space="preserve"> </w:t>
      </w:r>
      <w:r>
        <w:t>requirements.</w:t>
      </w:r>
    </w:p>
    <w:p w:rsidR="004D1ACF" w:rsidRDefault="00DC5464" w:rsidP="00D61C29">
      <w:pPr>
        <w:pStyle w:val="ListParagraph"/>
        <w:numPr>
          <w:ilvl w:val="3"/>
          <w:numId w:val="4"/>
        </w:numPr>
        <w:tabs>
          <w:tab w:val="left" w:pos="1541"/>
        </w:tabs>
        <w:spacing w:line="252" w:lineRule="exact"/>
        <w:ind w:left="1540" w:hanging="576"/>
        <w:jc w:val="both"/>
      </w:pPr>
      <w:bookmarkStart w:id="37" w:name="7._Fire-protection_ratings_for_fire-rate"/>
      <w:bookmarkEnd w:id="37"/>
      <w:r>
        <w:t>Fire-protection ratings for fire-rated</w:t>
      </w:r>
      <w:r>
        <w:rPr>
          <w:spacing w:val="-18"/>
        </w:rPr>
        <w:t xml:space="preserve"> </w:t>
      </w:r>
      <w:r>
        <w:t>doors.</w:t>
      </w:r>
    </w:p>
    <w:p w:rsidR="004D1ACF" w:rsidRDefault="004D1ACF" w:rsidP="00D61C29">
      <w:pPr>
        <w:pStyle w:val="BodyText"/>
        <w:spacing w:before="9"/>
        <w:jc w:val="both"/>
        <w:rPr>
          <w:sz w:val="20"/>
        </w:rPr>
      </w:pPr>
    </w:p>
    <w:p w:rsidR="004D1ACF" w:rsidRDefault="00DC5464" w:rsidP="00D61C29">
      <w:pPr>
        <w:pStyle w:val="ListParagraph"/>
        <w:numPr>
          <w:ilvl w:val="2"/>
          <w:numId w:val="4"/>
        </w:numPr>
        <w:tabs>
          <w:tab w:val="left" w:pos="965"/>
        </w:tabs>
        <w:ind w:left="964" w:right="118" w:hanging="576"/>
        <w:jc w:val="both"/>
      </w:pPr>
      <w:bookmarkStart w:id="38" w:name="D._Samples_for_Initial_Selection:_For_[p"/>
      <w:bookmarkEnd w:id="38"/>
      <w:r>
        <w:t>Samples for Initial Selection: For [</w:t>
      </w:r>
      <w:r>
        <w:rPr>
          <w:b/>
        </w:rPr>
        <w:t>plastic-laminate door faces</w:t>
      </w:r>
      <w:r>
        <w:t>] [</w:t>
      </w:r>
      <w:r>
        <w:rPr>
          <w:b/>
        </w:rPr>
        <w:t>and</w:t>
      </w:r>
      <w:r>
        <w:t>] [</w:t>
      </w:r>
      <w:r>
        <w:rPr>
          <w:b/>
        </w:rPr>
        <w:t>factory- finished</w:t>
      </w:r>
      <w:r>
        <w:rPr>
          <w:b/>
          <w:spacing w:val="-8"/>
        </w:rPr>
        <w:t xml:space="preserve"> </w:t>
      </w:r>
      <w:r>
        <w:rPr>
          <w:b/>
        </w:rPr>
        <w:t>doors</w:t>
      </w:r>
      <w:r>
        <w:t>].</w:t>
      </w:r>
    </w:p>
    <w:p w:rsidR="004D1ACF" w:rsidRDefault="004D1ACF" w:rsidP="00D61C29">
      <w:pPr>
        <w:pStyle w:val="BodyText"/>
        <w:spacing w:before="11"/>
        <w:jc w:val="both"/>
        <w:rPr>
          <w:sz w:val="20"/>
        </w:rPr>
      </w:pPr>
    </w:p>
    <w:p w:rsidR="004D1ACF" w:rsidRDefault="00DC5464" w:rsidP="00D61C29">
      <w:pPr>
        <w:pStyle w:val="ListParagraph"/>
        <w:numPr>
          <w:ilvl w:val="2"/>
          <w:numId w:val="4"/>
        </w:numPr>
        <w:tabs>
          <w:tab w:val="left" w:pos="965"/>
        </w:tabs>
        <w:ind w:left="964" w:hanging="576"/>
        <w:jc w:val="both"/>
      </w:pPr>
      <w:bookmarkStart w:id="39" w:name="E._Samples_for_Verification:"/>
      <w:bookmarkEnd w:id="39"/>
      <w:r>
        <w:t>Samples for</w:t>
      </w:r>
      <w:r>
        <w:rPr>
          <w:spacing w:val="-8"/>
        </w:rPr>
        <w:t xml:space="preserve"> </w:t>
      </w:r>
      <w:r>
        <w:t>Verification:</w:t>
      </w:r>
    </w:p>
    <w:p w:rsidR="004D1ACF" w:rsidRDefault="004D1ACF" w:rsidP="00D61C29">
      <w:pPr>
        <w:pStyle w:val="BodyText"/>
        <w:spacing w:before="11"/>
        <w:jc w:val="both"/>
        <w:rPr>
          <w:sz w:val="20"/>
        </w:rPr>
      </w:pPr>
    </w:p>
    <w:p w:rsidR="004D1ACF" w:rsidRDefault="00DC5464" w:rsidP="00D61C29">
      <w:pPr>
        <w:pStyle w:val="ListParagraph"/>
        <w:numPr>
          <w:ilvl w:val="3"/>
          <w:numId w:val="4"/>
        </w:numPr>
        <w:tabs>
          <w:tab w:val="left" w:pos="1541"/>
        </w:tabs>
        <w:ind w:left="1540" w:right="114" w:hanging="576"/>
        <w:jc w:val="both"/>
      </w:pPr>
      <w:bookmarkStart w:id="40" w:name="1._Factory_finishes_applied_to_actual_do"/>
      <w:bookmarkEnd w:id="40"/>
      <w:r>
        <w:t xml:space="preserve">Factory finishes applied to actual door face materials, approximately </w:t>
      </w:r>
      <w:r>
        <w:rPr>
          <w:color w:val="FF0000"/>
        </w:rPr>
        <w:t xml:space="preserve">8 by 10 inches </w:t>
      </w:r>
      <w:r>
        <w:rPr>
          <w:color w:val="008080"/>
        </w:rPr>
        <w:t>(200 by 250 mm)</w:t>
      </w:r>
      <w:r>
        <w:t>, for each material and finish.</w:t>
      </w:r>
      <w:r w:rsidR="00CD629D">
        <w:t xml:space="preserve"> </w:t>
      </w:r>
      <w:r>
        <w:t>[</w:t>
      </w:r>
      <w:r>
        <w:rPr>
          <w:b/>
        </w:rPr>
        <w:t>For each wood species and transparent finish, provide set of three Samples showing typical range of color and grain to be expected in finished</w:t>
      </w:r>
      <w:r>
        <w:rPr>
          <w:b/>
          <w:spacing w:val="-17"/>
        </w:rPr>
        <w:t xml:space="preserve"> </w:t>
      </w:r>
      <w:r>
        <w:rPr>
          <w:b/>
        </w:rPr>
        <w:t>Work.</w:t>
      </w:r>
      <w:r>
        <w:t>]</w:t>
      </w:r>
    </w:p>
    <w:p w:rsidR="004D1ACF" w:rsidRDefault="00DC5464" w:rsidP="00D61C29">
      <w:pPr>
        <w:pStyle w:val="ListParagraph"/>
        <w:numPr>
          <w:ilvl w:val="3"/>
          <w:numId w:val="4"/>
        </w:numPr>
        <w:tabs>
          <w:tab w:val="left" w:pos="1541"/>
        </w:tabs>
        <w:spacing w:before="4"/>
        <w:ind w:left="1541" w:right="114"/>
        <w:jc w:val="both"/>
      </w:pPr>
      <w:bookmarkStart w:id="41" w:name="2._Plastic_laminate,_2_inches_by_3_inche"/>
      <w:bookmarkEnd w:id="41"/>
      <w:r>
        <w:t xml:space="preserve">Plastic laminate, </w:t>
      </w:r>
      <w:r>
        <w:rPr>
          <w:color w:val="FF0000"/>
        </w:rPr>
        <w:t xml:space="preserve">2 inches by 3 inches </w:t>
      </w:r>
      <w:r>
        <w:rPr>
          <w:color w:val="008080"/>
        </w:rPr>
        <w:t xml:space="preserve">(50 mm by 75 mm) </w:t>
      </w:r>
      <w:r>
        <w:t>rectangular, for each color, texture, and pattern</w:t>
      </w:r>
      <w:r>
        <w:rPr>
          <w:spacing w:val="-13"/>
        </w:rPr>
        <w:t xml:space="preserve"> </w:t>
      </w:r>
      <w:r>
        <w:t>selected.</w:t>
      </w:r>
    </w:p>
    <w:p w:rsidR="004D1ACF" w:rsidRDefault="00DC5464" w:rsidP="00D61C29">
      <w:pPr>
        <w:pStyle w:val="ListParagraph"/>
        <w:numPr>
          <w:ilvl w:val="3"/>
          <w:numId w:val="4"/>
        </w:numPr>
        <w:tabs>
          <w:tab w:val="left" w:pos="1542"/>
        </w:tabs>
        <w:ind w:left="1541" w:right="115" w:hanging="576"/>
        <w:jc w:val="both"/>
        <w:rPr>
          <w:sz w:val="16"/>
        </w:rPr>
      </w:pPr>
      <w:bookmarkStart w:id="42" w:name="3._Construction_samples_of_doors,_approx"/>
      <w:bookmarkEnd w:id="42"/>
      <w:r>
        <w:t xml:space="preserve">Construction samples of doors, approximately </w:t>
      </w:r>
      <w:r>
        <w:rPr>
          <w:color w:val="FF0000"/>
        </w:rPr>
        <w:t xml:space="preserve">5 by 5 inches </w:t>
      </w:r>
      <w:r>
        <w:rPr>
          <w:color w:val="008080"/>
        </w:rPr>
        <w:t>(125 by 125 mm)</w:t>
      </w:r>
      <w:r>
        <w:t>, with door faces and edges representing actual materials to be</w:t>
      </w:r>
      <w:r>
        <w:rPr>
          <w:spacing w:val="-27"/>
        </w:rPr>
        <w:t xml:space="preserve"> </w:t>
      </w:r>
      <w:r>
        <w:t>used.</w:t>
      </w:r>
      <w:r w:rsidR="00D61C29">
        <w:rPr>
          <w:sz w:val="16"/>
        </w:rPr>
        <w:t xml:space="preserve"> </w:t>
      </w:r>
    </w:p>
    <w:p w:rsidR="004D1ACF" w:rsidRDefault="00DC5464" w:rsidP="00D61C29">
      <w:pPr>
        <w:pStyle w:val="ListParagraph"/>
        <w:numPr>
          <w:ilvl w:val="3"/>
          <w:numId w:val="4"/>
        </w:numPr>
        <w:tabs>
          <w:tab w:val="left" w:pos="1541"/>
        </w:tabs>
        <w:spacing w:before="73"/>
        <w:ind w:left="1539" w:right="116" w:hanging="575"/>
        <w:jc w:val="both"/>
      </w:pPr>
      <w:bookmarkStart w:id="43" w:name="4._Louver_blade_and_frame_sections,_6_in"/>
      <w:bookmarkEnd w:id="43"/>
      <w:r>
        <w:t xml:space="preserve">Louver blade and frame sections, </w:t>
      </w:r>
      <w:r>
        <w:rPr>
          <w:color w:val="FF0000"/>
        </w:rPr>
        <w:t xml:space="preserve">6 inches </w:t>
      </w:r>
      <w:r>
        <w:rPr>
          <w:color w:val="008080"/>
        </w:rPr>
        <w:t xml:space="preserve">(150 mm) </w:t>
      </w:r>
      <w:r>
        <w:t>long, for each material and finish</w:t>
      </w:r>
      <w:r>
        <w:rPr>
          <w:spacing w:val="-4"/>
        </w:rPr>
        <w:t xml:space="preserve"> </w:t>
      </w:r>
      <w:r>
        <w:t>specified.</w:t>
      </w:r>
    </w:p>
    <w:p w:rsidR="004D1ACF" w:rsidRDefault="00DC5464" w:rsidP="00D61C29">
      <w:pPr>
        <w:pStyle w:val="ListParagraph"/>
        <w:numPr>
          <w:ilvl w:val="3"/>
          <w:numId w:val="4"/>
        </w:numPr>
        <w:tabs>
          <w:tab w:val="left" w:pos="1540"/>
        </w:tabs>
        <w:ind w:left="1540" w:right="116"/>
        <w:jc w:val="both"/>
      </w:pPr>
      <w:bookmarkStart w:id="44" w:name="5._Frames_for_light_openings,_6_inches_("/>
      <w:bookmarkEnd w:id="44"/>
      <w:r>
        <w:t xml:space="preserve">Frames for light openings, </w:t>
      </w:r>
      <w:r>
        <w:rPr>
          <w:color w:val="FF0000"/>
        </w:rPr>
        <w:t xml:space="preserve">6 inches </w:t>
      </w:r>
      <w:r>
        <w:rPr>
          <w:color w:val="008080"/>
        </w:rPr>
        <w:t xml:space="preserve">(150 mm) </w:t>
      </w:r>
      <w:r>
        <w:t>long, for each material, type, and finish</w:t>
      </w:r>
      <w:r>
        <w:rPr>
          <w:spacing w:val="-8"/>
        </w:rPr>
        <w:t xml:space="preserve"> </w:t>
      </w:r>
      <w:r>
        <w:t>required.</w:t>
      </w:r>
    </w:p>
    <w:p w:rsidR="00D61C29" w:rsidRDefault="00D61C29" w:rsidP="00D61C29">
      <w:pPr>
        <w:pStyle w:val="ListParagraph"/>
        <w:numPr>
          <w:ilvl w:val="3"/>
          <w:numId w:val="5"/>
        </w:numPr>
        <w:tabs>
          <w:tab w:val="left" w:pos="1542"/>
        </w:tabs>
        <w:ind w:right="115"/>
        <w:jc w:val="both"/>
      </w:pPr>
    </w:p>
    <w:p w:rsidR="00D61C29" w:rsidRDefault="00D61C29" w:rsidP="00D61C29">
      <w:pPr>
        <w:jc w:val="both"/>
        <w:sectPr w:rsidR="00D61C29">
          <w:headerReference w:type="default" r:id="rId13"/>
          <w:footerReference w:type="default" r:id="rId14"/>
          <w:pgSz w:w="12240" w:h="15840"/>
          <w:pgMar w:top="1200" w:right="1320" w:bottom="1200" w:left="1340" w:header="745" w:footer="1001" w:gutter="0"/>
          <w:cols w:space="720"/>
        </w:sectPr>
      </w:pPr>
    </w:p>
    <w:p w:rsidR="004D1ACF" w:rsidRDefault="004D1ACF" w:rsidP="00D61C29">
      <w:pPr>
        <w:pStyle w:val="BodyText"/>
        <w:spacing w:before="9"/>
        <w:jc w:val="both"/>
        <w:rPr>
          <w:sz w:val="19"/>
        </w:rPr>
      </w:pPr>
    </w:p>
    <w:p w:rsidR="004D1ACF" w:rsidRDefault="00DC5464" w:rsidP="00D61C29">
      <w:pPr>
        <w:pStyle w:val="ListParagraph"/>
        <w:numPr>
          <w:ilvl w:val="1"/>
          <w:numId w:val="5"/>
        </w:numPr>
        <w:tabs>
          <w:tab w:val="left" w:pos="965"/>
        </w:tabs>
        <w:spacing w:before="1"/>
        <w:ind w:left="964"/>
        <w:jc w:val="both"/>
      </w:pPr>
      <w:bookmarkStart w:id="45" w:name="1.5_INFORMATIONAL_SUBMITTALS"/>
      <w:bookmarkEnd w:id="45"/>
      <w:r>
        <w:t>INFORMATIONAL</w:t>
      </w:r>
      <w:r>
        <w:rPr>
          <w:spacing w:val="-2"/>
        </w:rPr>
        <w:t xml:space="preserve"> </w:t>
      </w:r>
      <w:r>
        <w:t>SUBMITTALS</w:t>
      </w:r>
    </w:p>
    <w:p w:rsidR="004D1ACF" w:rsidRDefault="004D1ACF" w:rsidP="00D61C29">
      <w:pPr>
        <w:pStyle w:val="BodyText"/>
        <w:spacing w:before="9"/>
        <w:jc w:val="both"/>
        <w:rPr>
          <w:sz w:val="20"/>
        </w:rPr>
      </w:pPr>
    </w:p>
    <w:p w:rsidR="004D1ACF" w:rsidRDefault="00DC5464" w:rsidP="00D61C29">
      <w:pPr>
        <w:pStyle w:val="ListParagraph"/>
        <w:numPr>
          <w:ilvl w:val="2"/>
          <w:numId w:val="5"/>
        </w:numPr>
        <w:tabs>
          <w:tab w:val="left" w:pos="965"/>
        </w:tabs>
        <w:ind w:left="964" w:hanging="576"/>
        <w:jc w:val="both"/>
      </w:pPr>
      <w:bookmarkStart w:id="46" w:name="A._Sample_Warranty:_For_special_warranty"/>
      <w:bookmarkEnd w:id="46"/>
      <w:r>
        <w:t>Sample Warranty: For special</w:t>
      </w:r>
      <w:r>
        <w:rPr>
          <w:spacing w:val="-16"/>
        </w:rPr>
        <w:t xml:space="preserve"> </w:t>
      </w:r>
      <w:r>
        <w:t>warranty.</w:t>
      </w:r>
    </w:p>
    <w:p w:rsidR="004D1ACF" w:rsidRDefault="004D1ACF" w:rsidP="00D61C29">
      <w:pPr>
        <w:pStyle w:val="BodyText"/>
        <w:jc w:val="both"/>
      </w:pPr>
    </w:p>
    <w:p w:rsidR="004D1ACF" w:rsidRDefault="004D1ACF" w:rsidP="00D61C29">
      <w:pPr>
        <w:pStyle w:val="BodyText"/>
        <w:spacing w:before="9"/>
        <w:jc w:val="both"/>
        <w:rPr>
          <w:sz w:val="19"/>
        </w:rPr>
      </w:pPr>
    </w:p>
    <w:p w:rsidR="004D1ACF" w:rsidRDefault="00DC5464" w:rsidP="00D61C29">
      <w:pPr>
        <w:pStyle w:val="ListParagraph"/>
        <w:numPr>
          <w:ilvl w:val="1"/>
          <w:numId w:val="5"/>
        </w:numPr>
        <w:tabs>
          <w:tab w:val="left" w:pos="965"/>
        </w:tabs>
        <w:spacing w:before="1"/>
        <w:ind w:left="964"/>
        <w:jc w:val="both"/>
      </w:pPr>
      <w:bookmarkStart w:id="47" w:name="1.6_QUALITY_ASSURANCE"/>
      <w:bookmarkStart w:id="48" w:name="A._Manufacturer_Qualifications:_A_qualif"/>
      <w:bookmarkEnd w:id="47"/>
      <w:bookmarkEnd w:id="48"/>
      <w:r>
        <w:t>QUALITY</w:t>
      </w:r>
      <w:r>
        <w:rPr>
          <w:spacing w:val="-3"/>
        </w:rPr>
        <w:t xml:space="preserve"> </w:t>
      </w:r>
      <w:r>
        <w:t>ASSURANCE</w:t>
      </w:r>
    </w:p>
    <w:p w:rsidR="004D1ACF" w:rsidRDefault="004D1ACF" w:rsidP="00D61C29">
      <w:pPr>
        <w:pStyle w:val="BodyText"/>
        <w:spacing w:before="9"/>
        <w:jc w:val="both"/>
        <w:rPr>
          <w:sz w:val="20"/>
        </w:rPr>
      </w:pPr>
    </w:p>
    <w:p w:rsidR="004D1ACF" w:rsidRDefault="00DC5464" w:rsidP="00D61C29">
      <w:pPr>
        <w:pStyle w:val="ListParagraph"/>
        <w:numPr>
          <w:ilvl w:val="2"/>
          <w:numId w:val="5"/>
        </w:numPr>
        <w:tabs>
          <w:tab w:val="left" w:pos="965"/>
        </w:tabs>
        <w:ind w:left="964" w:right="120" w:hanging="576"/>
        <w:jc w:val="both"/>
      </w:pPr>
      <w:r>
        <w:t xml:space="preserve">Manufacturer Qualifications: A qualified manufacturer that is certified for chain of custody by an </w:t>
      </w:r>
      <w:proofErr w:type="spellStart"/>
      <w:r>
        <w:t>FSC</w:t>
      </w:r>
      <w:proofErr w:type="spellEnd"/>
      <w:r>
        <w:t xml:space="preserve">-accredited certification body when </w:t>
      </w:r>
      <w:proofErr w:type="spellStart"/>
      <w:r>
        <w:t>FSC</w:t>
      </w:r>
      <w:proofErr w:type="spellEnd"/>
      <w:r>
        <w:t xml:space="preserve"> certified wood is</w:t>
      </w:r>
      <w:r>
        <w:rPr>
          <w:spacing w:val="-32"/>
        </w:rPr>
        <w:t xml:space="preserve"> </w:t>
      </w:r>
      <w:r>
        <w:t>specified.</w:t>
      </w:r>
    </w:p>
    <w:p w:rsidR="004D1ACF" w:rsidRDefault="004D1ACF" w:rsidP="00D61C29">
      <w:pPr>
        <w:pStyle w:val="BodyText"/>
        <w:spacing w:before="11"/>
        <w:jc w:val="both"/>
        <w:rPr>
          <w:sz w:val="20"/>
        </w:rPr>
      </w:pPr>
    </w:p>
    <w:p w:rsidR="004D1ACF" w:rsidRDefault="00DC5464" w:rsidP="00D61C29">
      <w:pPr>
        <w:pStyle w:val="ListParagraph"/>
        <w:numPr>
          <w:ilvl w:val="2"/>
          <w:numId w:val="5"/>
        </w:numPr>
        <w:tabs>
          <w:tab w:val="left" w:pos="965"/>
        </w:tabs>
        <w:ind w:left="964" w:right="118" w:hanging="576"/>
        <w:jc w:val="both"/>
      </w:pPr>
      <w:bookmarkStart w:id="49" w:name="B._Vendor_Qualifications:_A_vendor_that_"/>
      <w:bookmarkEnd w:id="49"/>
      <w:r>
        <w:t xml:space="preserve">Vendor Qualifications: A vendor that is certified for chain of custody by an </w:t>
      </w:r>
      <w:proofErr w:type="spellStart"/>
      <w:r>
        <w:t>FSC</w:t>
      </w:r>
      <w:proofErr w:type="spellEnd"/>
      <w:r>
        <w:t xml:space="preserve">- accredited certification body when </w:t>
      </w:r>
      <w:proofErr w:type="spellStart"/>
      <w:r>
        <w:t>FSC</w:t>
      </w:r>
      <w:proofErr w:type="spellEnd"/>
      <w:r>
        <w:t xml:space="preserve"> wood is</w:t>
      </w:r>
      <w:r>
        <w:rPr>
          <w:spacing w:val="-19"/>
        </w:rPr>
        <w:t xml:space="preserve"> </w:t>
      </w:r>
      <w:r>
        <w:t>specified.</w:t>
      </w:r>
    </w:p>
    <w:p w:rsidR="004D1ACF" w:rsidRDefault="004D1ACF" w:rsidP="00D61C29">
      <w:pPr>
        <w:pStyle w:val="BodyText"/>
        <w:jc w:val="both"/>
      </w:pPr>
    </w:p>
    <w:p w:rsidR="004D1ACF" w:rsidRDefault="004D1ACF" w:rsidP="00D61C29">
      <w:pPr>
        <w:pStyle w:val="BodyText"/>
        <w:spacing w:before="9"/>
        <w:jc w:val="both"/>
        <w:rPr>
          <w:sz w:val="19"/>
        </w:rPr>
      </w:pPr>
    </w:p>
    <w:p w:rsidR="004D1ACF" w:rsidRDefault="00DC5464" w:rsidP="00D61C29">
      <w:pPr>
        <w:pStyle w:val="ListParagraph"/>
        <w:numPr>
          <w:ilvl w:val="1"/>
          <w:numId w:val="5"/>
        </w:numPr>
        <w:tabs>
          <w:tab w:val="left" w:pos="965"/>
        </w:tabs>
        <w:spacing w:before="1"/>
        <w:ind w:left="964"/>
        <w:jc w:val="both"/>
      </w:pPr>
      <w:bookmarkStart w:id="50" w:name="1.7_DELIVERY,_STORAGE,_AND_HANDLING"/>
      <w:bookmarkEnd w:id="50"/>
      <w:r>
        <w:t>DELIVERY, STORAGE, AND</w:t>
      </w:r>
      <w:r>
        <w:rPr>
          <w:spacing w:val="-14"/>
        </w:rPr>
        <w:t xml:space="preserve"> </w:t>
      </w:r>
      <w:r>
        <w:t>HANDLING</w:t>
      </w:r>
    </w:p>
    <w:p w:rsidR="004D1ACF" w:rsidRDefault="004D1ACF" w:rsidP="00D61C29">
      <w:pPr>
        <w:pStyle w:val="BodyText"/>
        <w:spacing w:before="9"/>
        <w:jc w:val="both"/>
        <w:rPr>
          <w:sz w:val="20"/>
        </w:rPr>
      </w:pPr>
    </w:p>
    <w:p w:rsidR="004D1ACF" w:rsidRDefault="00DC5464" w:rsidP="00D61C29">
      <w:pPr>
        <w:pStyle w:val="ListParagraph"/>
        <w:numPr>
          <w:ilvl w:val="2"/>
          <w:numId w:val="5"/>
        </w:numPr>
        <w:tabs>
          <w:tab w:val="left" w:pos="965"/>
        </w:tabs>
        <w:ind w:left="964" w:right="116" w:hanging="576"/>
        <w:jc w:val="both"/>
      </w:pPr>
      <w:bookmarkStart w:id="51" w:name="A._Comply_with_requirements_of_reference"/>
      <w:bookmarkEnd w:id="51"/>
      <w:r>
        <w:t>Comply with requirements of referenced standard and manufacturer's written instructions.</w:t>
      </w:r>
    </w:p>
    <w:p w:rsidR="004D1ACF" w:rsidRDefault="004D1ACF" w:rsidP="00D61C29">
      <w:pPr>
        <w:pStyle w:val="BodyText"/>
        <w:spacing w:before="9"/>
        <w:jc w:val="both"/>
        <w:rPr>
          <w:sz w:val="20"/>
        </w:rPr>
      </w:pPr>
    </w:p>
    <w:p w:rsidR="004D1ACF" w:rsidRDefault="00DC5464" w:rsidP="00D61C29">
      <w:pPr>
        <w:pStyle w:val="ListParagraph"/>
        <w:numPr>
          <w:ilvl w:val="2"/>
          <w:numId w:val="5"/>
        </w:numPr>
        <w:tabs>
          <w:tab w:val="left" w:pos="965"/>
        </w:tabs>
        <w:ind w:left="964" w:right="116" w:hanging="576"/>
        <w:jc w:val="both"/>
      </w:pPr>
      <w:bookmarkStart w:id="52" w:name="B._Package_factory_finished_wood_veneer_"/>
      <w:bookmarkEnd w:id="52"/>
      <w:r>
        <w:t>Package factory finished wood veneer doors individually in plastic bags or cardboard cartons.</w:t>
      </w:r>
    </w:p>
    <w:p w:rsidR="004D1ACF" w:rsidRDefault="004D1ACF" w:rsidP="00D61C29">
      <w:pPr>
        <w:pStyle w:val="BodyText"/>
        <w:spacing w:before="11"/>
        <w:jc w:val="both"/>
        <w:rPr>
          <w:sz w:val="20"/>
        </w:rPr>
      </w:pPr>
    </w:p>
    <w:p w:rsidR="004D1ACF" w:rsidRDefault="00DC5464" w:rsidP="00D61C29">
      <w:pPr>
        <w:pStyle w:val="ListParagraph"/>
        <w:numPr>
          <w:ilvl w:val="2"/>
          <w:numId w:val="5"/>
        </w:numPr>
        <w:tabs>
          <w:tab w:val="left" w:pos="965"/>
        </w:tabs>
        <w:ind w:left="964" w:right="118" w:hanging="576"/>
        <w:jc w:val="both"/>
      </w:pPr>
      <w:bookmarkStart w:id="53" w:name="C._Package_raw_(unfinished)_wood_veneer_"/>
      <w:bookmarkEnd w:id="53"/>
      <w:r>
        <w:t>Package raw (unfinished) wood veneer doors and plastic laminate faced doors with factory standard paper or cardboard slip sheets between each individual door</w:t>
      </w:r>
      <w:r>
        <w:rPr>
          <w:spacing w:val="-30"/>
        </w:rPr>
        <w:t xml:space="preserve"> </w:t>
      </w:r>
      <w:r>
        <w:t>leaf.</w:t>
      </w:r>
    </w:p>
    <w:p w:rsidR="004D1ACF" w:rsidRDefault="004D1ACF" w:rsidP="00D61C29">
      <w:pPr>
        <w:pStyle w:val="BodyText"/>
        <w:spacing w:before="11"/>
        <w:jc w:val="both"/>
        <w:rPr>
          <w:sz w:val="20"/>
        </w:rPr>
      </w:pPr>
    </w:p>
    <w:p w:rsidR="004D1ACF" w:rsidRDefault="00DC5464" w:rsidP="00D61C29">
      <w:pPr>
        <w:pStyle w:val="ListParagraph"/>
        <w:numPr>
          <w:ilvl w:val="2"/>
          <w:numId w:val="5"/>
        </w:numPr>
        <w:tabs>
          <w:tab w:val="left" w:pos="965"/>
        </w:tabs>
        <w:ind w:left="964" w:right="117" w:hanging="576"/>
        <w:jc w:val="both"/>
      </w:pPr>
      <w:bookmarkStart w:id="54" w:name="D._Mark_each_door_on_the_top_rail_with_t"/>
      <w:bookmarkEnd w:id="54"/>
      <w:r>
        <w:t>Mark each door on the top rail with the opening number, door handling, and door construction, including face veneer type used on Shop Drawings. Do not apply any information to the bottom</w:t>
      </w:r>
      <w:r>
        <w:rPr>
          <w:spacing w:val="-9"/>
        </w:rPr>
        <w:t xml:space="preserve"> </w:t>
      </w:r>
      <w:r>
        <w:t>rail.</w:t>
      </w:r>
    </w:p>
    <w:p w:rsidR="004D1ACF" w:rsidRDefault="004D1ACF" w:rsidP="00D61C29">
      <w:pPr>
        <w:pStyle w:val="BodyText"/>
        <w:jc w:val="both"/>
      </w:pPr>
    </w:p>
    <w:p w:rsidR="004D1ACF" w:rsidRDefault="004D1ACF" w:rsidP="00D61C29">
      <w:pPr>
        <w:pStyle w:val="BodyText"/>
        <w:spacing w:before="9"/>
        <w:jc w:val="both"/>
        <w:rPr>
          <w:sz w:val="19"/>
        </w:rPr>
      </w:pPr>
    </w:p>
    <w:p w:rsidR="004D1ACF" w:rsidRDefault="00DC5464" w:rsidP="00D61C29">
      <w:pPr>
        <w:pStyle w:val="ListParagraph"/>
        <w:numPr>
          <w:ilvl w:val="1"/>
          <w:numId w:val="5"/>
        </w:numPr>
        <w:tabs>
          <w:tab w:val="left" w:pos="965"/>
        </w:tabs>
        <w:spacing w:before="1"/>
        <w:ind w:left="964"/>
        <w:jc w:val="both"/>
      </w:pPr>
      <w:bookmarkStart w:id="55" w:name="1.8_FIELD_CONDITIONS"/>
      <w:bookmarkEnd w:id="55"/>
      <w:r>
        <w:t>FIELD</w:t>
      </w:r>
      <w:r>
        <w:rPr>
          <w:spacing w:val="-8"/>
        </w:rPr>
        <w:t xml:space="preserve"> </w:t>
      </w:r>
      <w:r>
        <w:t>CONDITIONS</w:t>
      </w:r>
    </w:p>
    <w:p w:rsidR="004D1ACF" w:rsidRDefault="004D1ACF" w:rsidP="00D61C29">
      <w:pPr>
        <w:pStyle w:val="BodyText"/>
        <w:spacing w:before="9"/>
        <w:jc w:val="both"/>
        <w:rPr>
          <w:sz w:val="20"/>
        </w:rPr>
      </w:pPr>
    </w:p>
    <w:p w:rsidR="004D1ACF" w:rsidRDefault="00DC5464" w:rsidP="00D61C29">
      <w:pPr>
        <w:pStyle w:val="ListParagraph"/>
        <w:numPr>
          <w:ilvl w:val="2"/>
          <w:numId w:val="5"/>
        </w:numPr>
        <w:tabs>
          <w:tab w:val="left" w:pos="966"/>
        </w:tabs>
        <w:ind w:left="965" w:right="117" w:hanging="576"/>
        <w:jc w:val="both"/>
      </w:pPr>
      <w:bookmarkStart w:id="56" w:name="A._Environmental_Limitations:_Do_not_del"/>
      <w:bookmarkEnd w:id="56"/>
      <w:r>
        <w:t>Environmental Limitations: Do not deliver or install doors until spaces are enclosed and weather tight, wet work in spaces is complete and dry, and HVAC system is operating and maintaining ambient temperature and humidity conditions at occupancy levels during remainder of construction</w:t>
      </w:r>
      <w:r>
        <w:rPr>
          <w:spacing w:val="-20"/>
        </w:rPr>
        <w:t xml:space="preserve"> </w:t>
      </w:r>
      <w:r>
        <w:t>period.</w:t>
      </w:r>
    </w:p>
    <w:p w:rsidR="004D1ACF" w:rsidRDefault="004D1ACF" w:rsidP="00D61C29">
      <w:pPr>
        <w:pStyle w:val="BodyText"/>
        <w:spacing w:before="11"/>
        <w:jc w:val="both"/>
        <w:rPr>
          <w:sz w:val="20"/>
        </w:rPr>
      </w:pPr>
    </w:p>
    <w:p w:rsidR="004D1ACF" w:rsidRDefault="00DC5464" w:rsidP="00D61C29">
      <w:pPr>
        <w:pStyle w:val="ListParagraph"/>
        <w:numPr>
          <w:ilvl w:val="2"/>
          <w:numId w:val="5"/>
        </w:numPr>
        <w:tabs>
          <w:tab w:val="left" w:pos="966"/>
        </w:tabs>
        <w:ind w:left="965" w:right="116" w:hanging="576"/>
        <w:jc w:val="both"/>
      </w:pPr>
      <w:bookmarkStart w:id="57" w:name="B._Environmental_Limitations:_Do_not_del"/>
      <w:bookmarkEnd w:id="57"/>
      <w:r>
        <w:t xml:space="preserve">Environmental Limitations: Do not deliver or install doors until spaces are enclosed and weather tight, wet work in spaces is complete and dry, and HVAC system is operating and maintaining temperature between </w:t>
      </w:r>
      <w:r>
        <w:rPr>
          <w:color w:val="FF0000"/>
        </w:rPr>
        <w:t xml:space="preserve">60° and 90° F </w:t>
      </w:r>
      <w:r>
        <w:rPr>
          <w:color w:val="008080"/>
        </w:rPr>
        <w:t xml:space="preserve">(16° and 32° C) </w:t>
      </w:r>
      <w:r>
        <w:t>and relative humidity between [</w:t>
      </w:r>
      <w:r>
        <w:rPr>
          <w:b/>
        </w:rPr>
        <w:t>25 and 55</w:t>
      </w:r>
      <w:r>
        <w:t>] [</w:t>
      </w:r>
      <w:r>
        <w:rPr>
          <w:b/>
        </w:rPr>
        <w:t>43 and 70</w:t>
      </w:r>
      <w:r>
        <w:t>] [</w:t>
      </w:r>
      <w:r>
        <w:rPr>
          <w:b/>
        </w:rPr>
        <w:t>17 and 50</w:t>
      </w:r>
      <w:r>
        <w:t>] &lt;</w:t>
      </w:r>
      <w:r>
        <w:rPr>
          <w:b/>
        </w:rPr>
        <w:t>Insert numbers</w:t>
      </w:r>
      <w:r>
        <w:t>&gt; percent during remainder of construction</w:t>
      </w:r>
      <w:r>
        <w:rPr>
          <w:spacing w:val="-20"/>
        </w:rPr>
        <w:t xml:space="preserve"> </w:t>
      </w:r>
      <w:r>
        <w:t>period.</w:t>
      </w:r>
    </w:p>
    <w:p w:rsidR="004D1ACF" w:rsidRDefault="004D1ACF" w:rsidP="00D61C29">
      <w:pPr>
        <w:pStyle w:val="BodyText"/>
        <w:jc w:val="both"/>
      </w:pPr>
    </w:p>
    <w:p w:rsidR="004D1ACF" w:rsidRDefault="004D1ACF" w:rsidP="00D61C29">
      <w:pPr>
        <w:pStyle w:val="BodyText"/>
        <w:spacing w:before="9"/>
        <w:jc w:val="both"/>
        <w:rPr>
          <w:sz w:val="19"/>
        </w:rPr>
      </w:pPr>
    </w:p>
    <w:p w:rsidR="004D1ACF" w:rsidRDefault="004D1ACF" w:rsidP="00D61C29">
      <w:pPr>
        <w:jc w:val="both"/>
        <w:sectPr w:rsidR="004D1ACF">
          <w:headerReference w:type="default" r:id="rId15"/>
          <w:footerReference w:type="default" r:id="rId16"/>
          <w:pgSz w:w="12240" w:h="15840"/>
          <w:pgMar w:top="1200" w:right="1320" w:bottom="1200" w:left="1340" w:header="745" w:footer="1001" w:gutter="0"/>
          <w:cols w:space="720"/>
        </w:sectPr>
      </w:pPr>
      <w:bookmarkStart w:id="58" w:name="1.9_WARRANTY"/>
      <w:bookmarkEnd w:id="58"/>
    </w:p>
    <w:p w:rsidR="00DC5464" w:rsidRDefault="00DC5464" w:rsidP="00D61C29">
      <w:pPr>
        <w:pStyle w:val="ListParagraph"/>
        <w:numPr>
          <w:ilvl w:val="1"/>
          <w:numId w:val="5"/>
        </w:numPr>
        <w:tabs>
          <w:tab w:val="left" w:pos="966"/>
        </w:tabs>
        <w:spacing w:before="1"/>
        <w:ind w:left="965"/>
        <w:jc w:val="both"/>
      </w:pPr>
      <w:r>
        <w:lastRenderedPageBreak/>
        <w:t>WARRANTY</w:t>
      </w:r>
    </w:p>
    <w:p w:rsidR="004D1ACF" w:rsidRDefault="004D1ACF" w:rsidP="00D61C29">
      <w:pPr>
        <w:pStyle w:val="BodyText"/>
        <w:spacing w:before="1"/>
        <w:jc w:val="both"/>
        <w:rPr>
          <w:sz w:val="16"/>
        </w:rPr>
      </w:pPr>
    </w:p>
    <w:p w:rsidR="004D1ACF" w:rsidRDefault="00DC5464" w:rsidP="00D61C29">
      <w:pPr>
        <w:pStyle w:val="ListParagraph"/>
        <w:numPr>
          <w:ilvl w:val="2"/>
          <w:numId w:val="5"/>
        </w:numPr>
        <w:tabs>
          <w:tab w:val="left" w:pos="965"/>
        </w:tabs>
        <w:spacing w:before="73"/>
        <w:ind w:left="964" w:right="119" w:hanging="576"/>
        <w:jc w:val="both"/>
      </w:pPr>
      <w:bookmarkStart w:id="59" w:name="A._Special_Warranty:_Manufacturer_agrees"/>
      <w:bookmarkEnd w:id="59"/>
      <w:r>
        <w:t>Special Warranty: Manufacturer agrees to repair or replace doors that fail in materials or workmanship within specified warranty</w:t>
      </w:r>
      <w:r>
        <w:rPr>
          <w:spacing w:val="-20"/>
        </w:rPr>
        <w:t xml:space="preserve"> </w:t>
      </w:r>
      <w:r>
        <w:t>period.</w:t>
      </w:r>
    </w:p>
    <w:p w:rsidR="004D1ACF" w:rsidRDefault="004D1ACF" w:rsidP="00D61C29">
      <w:pPr>
        <w:pStyle w:val="BodyText"/>
        <w:spacing w:before="9"/>
        <w:jc w:val="both"/>
        <w:rPr>
          <w:sz w:val="20"/>
        </w:rPr>
      </w:pPr>
    </w:p>
    <w:p w:rsidR="004D1ACF" w:rsidRDefault="00DC5464" w:rsidP="00D61C29">
      <w:pPr>
        <w:pStyle w:val="ListParagraph"/>
        <w:numPr>
          <w:ilvl w:val="3"/>
          <w:numId w:val="5"/>
        </w:numPr>
        <w:tabs>
          <w:tab w:val="left" w:pos="1541"/>
        </w:tabs>
        <w:ind w:left="1540" w:hanging="576"/>
        <w:jc w:val="both"/>
      </w:pPr>
      <w:bookmarkStart w:id="60" w:name="1._Failures_include,_but_are_not_limited"/>
      <w:bookmarkEnd w:id="60"/>
      <w:r>
        <w:t>Failures include, but are not limited to, the</w:t>
      </w:r>
      <w:r>
        <w:rPr>
          <w:spacing w:val="-20"/>
        </w:rPr>
        <w:t xml:space="preserve"> </w:t>
      </w:r>
      <w:r>
        <w:t>following:</w:t>
      </w:r>
    </w:p>
    <w:p w:rsidR="004D1ACF" w:rsidRDefault="004D1ACF" w:rsidP="00D61C29">
      <w:pPr>
        <w:pStyle w:val="BodyText"/>
        <w:spacing w:before="9"/>
        <w:jc w:val="both"/>
        <w:rPr>
          <w:sz w:val="20"/>
        </w:rPr>
      </w:pPr>
    </w:p>
    <w:p w:rsidR="004D1ACF" w:rsidRDefault="00DC5464" w:rsidP="00D61C29">
      <w:pPr>
        <w:pStyle w:val="ListParagraph"/>
        <w:numPr>
          <w:ilvl w:val="4"/>
          <w:numId w:val="5"/>
        </w:numPr>
        <w:tabs>
          <w:tab w:val="left" w:pos="2117"/>
        </w:tabs>
        <w:ind w:left="2116" w:right="116" w:hanging="576"/>
        <w:jc w:val="both"/>
      </w:pPr>
      <w:bookmarkStart w:id="61" w:name="a._Warping_(bow,_cup,_or_twist)_more_tha"/>
      <w:bookmarkEnd w:id="61"/>
      <w:r>
        <w:t xml:space="preserve">Warping (bow, cup, or twist) more than </w:t>
      </w:r>
      <w:r>
        <w:rPr>
          <w:color w:val="FF0000"/>
        </w:rPr>
        <w:t xml:space="preserve">1/4 inch </w:t>
      </w:r>
      <w:r>
        <w:rPr>
          <w:color w:val="008080"/>
        </w:rPr>
        <w:t xml:space="preserve">(6.4 mm) </w:t>
      </w:r>
      <w:r>
        <w:t xml:space="preserve">in a </w:t>
      </w:r>
      <w:r>
        <w:rPr>
          <w:color w:val="FF0000"/>
        </w:rPr>
        <w:t xml:space="preserve">42-by-84- inch </w:t>
      </w:r>
      <w:r>
        <w:rPr>
          <w:color w:val="008080"/>
        </w:rPr>
        <w:t xml:space="preserve">(1067-by-2134-mm) </w:t>
      </w:r>
      <w:r>
        <w:t xml:space="preserve">section of a </w:t>
      </w:r>
      <w:r>
        <w:rPr>
          <w:color w:val="FF0000"/>
        </w:rPr>
        <w:t xml:space="preserve">1.75 inch </w:t>
      </w:r>
      <w:r>
        <w:rPr>
          <w:color w:val="008080"/>
        </w:rPr>
        <w:t xml:space="preserve">(44.5 mm) </w:t>
      </w:r>
      <w:r>
        <w:t>thick</w:t>
      </w:r>
      <w:r>
        <w:rPr>
          <w:spacing w:val="-24"/>
        </w:rPr>
        <w:t xml:space="preserve"> </w:t>
      </w:r>
      <w:r>
        <w:t>door.</w:t>
      </w:r>
    </w:p>
    <w:p w:rsidR="004D1ACF" w:rsidRDefault="00DC5464" w:rsidP="00D61C29">
      <w:pPr>
        <w:pStyle w:val="ListParagraph"/>
        <w:numPr>
          <w:ilvl w:val="4"/>
          <w:numId w:val="5"/>
        </w:numPr>
        <w:tabs>
          <w:tab w:val="left" w:pos="2117"/>
        </w:tabs>
        <w:ind w:left="2116" w:right="117" w:hanging="576"/>
        <w:jc w:val="both"/>
      </w:pPr>
      <w:bookmarkStart w:id="62" w:name="b._Telegraphing_of_core_construction_in_"/>
      <w:bookmarkEnd w:id="62"/>
      <w:r>
        <w:t xml:space="preserve">Telegraphing of core construction in face veneers exceeding </w:t>
      </w:r>
      <w:r>
        <w:rPr>
          <w:color w:val="FF0000"/>
        </w:rPr>
        <w:t xml:space="preserve">0.01 inch in a </w:t>
      </w:r>
      <w:bookmarkStart w:id="63" w:name="2._Warranty_shall_also_include_installat"/>
      <w:bookmarkEnd w:id="63"/>
      <w:r>
        <w:rPr>
          <w:color w:val="FF0000"/>
        </w:rPr>
        <w:t xml:space="preserve">3-inch </w:t>
      </w:r>
      <w:r>
        <w:rPr>
          <w:color w:val="008080"/>
        </w:rPr>
        <w:t>(0.25 mm in a 76.2-mm)</w:t>
      </w:r>
      <w:r>
        <w:rPr>
          <w:color w:val="008080"/>
          <w:spacing w:val="-14"/>
        </w:rPr>
        <w:t xml:space="preserve"> </w:t>
      </w:r>
      <w:r>
        <w:t>span.</w:t>
      </w:r>
    </w:p>
    <w:p w:rsidR="004D1ACF" w:rsidRDefault="004D1ACF" w:rsidP="00D61C29">
      <w:pPr>
        <w:pStyle w:val="BodyText"/>
        <w:spacing w:before="9"/>
        <w:jc w:val="both"/>
        <w:rPr>
          <w:sz w:val="20"/>
        </w:rPr>
      </w:pPr>
    </w:p>
    <w:p w:rsidR="004D1ACF" w:rsidRDefault="00DC5464" w:rsidP="00D61C29">
      <w:pPr>
        <w:pStyle w:val="ListParagraph"/>
        <w:numPr>
          <w:ilvl w:val="3"/>
          <w:numId w:val="5"/>
        </w:numPr>
        <w:tabs>
          <w:tab w:val="left" w:pos="1541"/>
        </w:tabs>
        <w:ind w:left="1540" w:right="116" w:hanging="576"/>
        <w:jc w:val="both"/>
      </w:pPr>
      <w:r>
        <w:t>Warranty shall also include installation and finishing that may be required due to repair or replacement of defective</w:t>
      </w:r>
      <w:r>
        <w:rPr>
          <w:spacing w:val="-16"/>
        </w:rPr>
        <w:t xml:space="preserve"> </w:t>
      </w:r>
      <w:r>
        <w:t>doors.</w:t>
      </w:r>
    </w:p>
    <w:p w:rsidR="004D1ACF" w:rsidRDefault="00DC5464" w:rsidP="00D61C29">
      <w:pPr>
        <w:pStyle w:val="ListParagraph"/>
        <w:numPr>
          <w:ilvl w:val="3"/>
          <w:numId w:val="5"/>
        </w:numPr>
        <w:tabs>
          <w:tab w:val="left" w:pos="1541"/>
        </w:tabs>
        <w:ind w:left="1540" w:right="115" w:hanging="576"/>
        <w:jc w:val="both"/>
      </w:pPr>
      <w:bookmarkStart w:id="64" w:name="3._Warranty_Period_for_Solid-Core_Exteri"/>
      <w:bookmarkEnd w:id="64"/>
      <w:r>
        <w:t>Warranty Period for Solid-Core Exterior Doors: [</w:t>
      </w:r>
      <w:r>
        <w:rPr>
          <w:b/>
        </w:rPr>
        <w:t>Two</w:t>
      </w:r>
      <w:r>
        <w:t>] [</w:t>
      </w:r>
      <w:r>
        <w:rPr>
          <w:b/>
        </w:rPr>
        <w:t>Five</w:t>
      </w:r>
      <w:r>
        <w:t>] &lt;</w:t>
      </w:r>
      <w:r>
        <w:rPr>
          <w:b/>
        </w:rPr>
        <w:t>Insert number</w:t>
      </w:r>
      <w:r>
        <w:t>&gt; years from date of Substantial</w:t>
      </w:r>
      <w:r>
        <w:rPr>
          <w:spacing w:val="-16"/>
        </w:rPr>
        <w:t xml:space="preserve"> </w:t>
      </w:r>
      <w:r>
        <w:t>Completion.</w:t>
      </w:r>
    </w:p>
    <w:p w:rsidR="004D1ACF" w:rsidRDefault="00DC5464" w:rsidP="00D61C29">
      <w:pPr>
        <w:pStyle w:val="ListParagraph"/>
        <w:numPr>
          <w:ilvl w:val="3"/>
          <w:numId w:val="5"/>
        </w:numPr>
        <w:tabs>
          <w:tab w:val="left" w:pos="1541"/>
        </w:tabs>
        <w:spacing w:before="1" w:line="251" w:lineRule="exact"/>
        <w:ind w:left="1540" w:hanging="576"/>
        <w:jc w:val="both"/>
      </w:pPr>
      <w:bookmarkStart w:id="65" w:name="4._Warranty_Period_for_Solid-Core_Interi"/>
      <w:bookmarkEnd w:id="65"/>
      <w:r>
        <w:t>Warranty Period for Solid-Core Interior Doors: Life of</w:t>
      </w:r>
      <w:r>
        <w:rPr>
          <w:spacing w:val="-23"/>
        </w:rPr>
        <w:t xml:space="preserve"> </w:t>
      </w:r>
      <w:r>
        <w:t>installation.</w:t>
      </w:r>
    </w:p>
    <w:p w:rsidR="004D1ACF" w:rsidRDefault="00DC5464" w:rsidP="00D61C29">
      <w:pPr>
        <w:pStyle w:val="ListParagraph"/>
        <w:numPr>
          <w:ilvl w:val="3"/>
          <w:numId w:val="5"/>
        </w:numPr>
        <w:tabs>
          <w:tab w:val="left" w:pos="1541"/>
        </w:tabs>
        <w:spacing w:line="244" w:lineRule="auto"/>
        <w:ind w:left="1541" w:right="115"/>
        <w:jc w:val="both"/>
      </w:pPr>
      <w:bookmarkStart w:id="66" w:name="5._Warranty_Period_for_Hollow-Core_Inter"/>
      <w:bookmarkEnd w:id="66"/>
      <w:r>
        <w:t>Warranty Period for Hollow-Core Interior Doors: [</w:t>
      </w:r>
      <w:r>
        <w:rPr>
          <w:b/>
        </w:rPr>
        <w:t>One</w:t>
      </w:r>
      <w:r>
        <w:t>] [</w:t>
      </w:r>
      <w:r>
        <w:rPr>
          <w:b/>
        </w:rPr>
        <w:t>Two</w:t>
      </w:r>
      <w:r>
        <w:t>] &lt;</w:t>
      </w:r>
      <w:r>
        <w:rPr>
          <w:b/>
        </w:rPr>
        <w:t>Insert number</w:t>
      </w:r>
      <w:r>
        <w:t>&gt; year(s) from date of Substantial</w:t>
      </w:r>
      <w:r>
        <w:rPr>
          <w:spacing w:val="-17"/>
        </w:rPr>
        <w:t xml:space="preserve"> </w:t>
      </w:r>
      <w:r>
        <w:t>Completion.</w:t>
      </w:r>
    </w:p>
    <w:p w:rsidR="004D1ACF" w:rsidRDefault="004D1ACF" w:rsidP="00D61C29">
      <w:pPr>
        <w:pStyle w:val="BodyText"/>
        <w:jc w:val="both"/>
      </w:pPr>
    </w:p>
    <w:p w:rsidR="004D1ACF" w:rsidRDefault="004D1ACF" w:rsidP="00D61C29">
      <w:pPr>
        <w:pStyle w:val="BodyText"/>
        <w:spacing w:before="2"/>
        <w:jc w:val="both"/>
        <w:rPr>
          <w:sz w:val="19"/>
        </w:rPr>
      </w:pPr>
    </w:p>
    <w:p w:rsidR="004D1ACF" w:rsidRDefault="00DC5464" w:rsidP="00D61C29">
      <w:pPr>
        <w:pStyle w:val="BodyText"/>
        <w:ind w:left="100"/>
        <w:jc w:val="both"/>
      </w:pPr>
      <w:bookmarkStart w:id="67" w:name="PART_2_-__PRODUCTS"/>
      <w:bookmarkEnd w:id="67"/>
      <w:r>
        <w:t>PART 2 - PRODUCTS</w:t>
      </w:r>
    </w:p>
    <w:p w:rsidR="004D1ACF" w:rsidRDefault="004D1ACF" w:rsidP="00D61C29">
      <w:pPr>
        <w:pStyle w:val="BodyText"/>
        <w:jc w:val="both"/>
      </w:pPr>
    </w:p>
    <w:p w:rsidR="004D1ACF" w:rsidRDefault="004D1ACF" w:rsidP="00D61C29">
      <w:pPr>
        <w:pStyle w:val="BodyText"/>
        <w:spacing w:before="7"/>
        <w:jc w:val="both"/>
        <w:rPr>
          <w:sz w:val="19"/>
        </w:rPr>
      </w:pPr>
    </w:p>
    <w:p w:rsidR="004D1ACF" w:rsidRDefault="00DC5464" w:rsidP="00D61C29">
      <w:pPr>
        <w:pStyle w:val="ListParagraph"/>
        <w:numPr>
          <w:ilvl w:val="1"/>
          <w:numId w:val="2"/>
        </w:numPr>
        <w:tabs>
          <w:tab w:val="left" w:pos="965"/>
        </w:tabs>
        <w:jc w:val="both"/>
      </w:pPr>
      <w:bookmarkStart w:id="68" w:name="2.1_MANUFACTURERS"/>
      <w:bookmarkEnd w:id="68"/>
      <w:r>
        <w:t>MANUFACTURERS</w:t>
      </w:r>
    </w:p>
    <w:p w:rsidR="004D1ACF" w:rsidRDefault="004D1ACF" w:rsidP="00D61C29">
      <w:pPr>
        <w:pStyle w:val="BodyText"/>
        <w:spacing w:before="11"/>
        <w:jc w:val="both"/>
        <w:rPr>
          <w:sz w:val="20"/>
        </w:rPr>
      </w:pPr>
    </w:p>
    <w:p w:rsidR="004D1ACF" w:rsidRDefault="00DC5464" w:rsidP="00D61C29">
      <w:pPr>
        <w:pStyle w:val="ListParagraph"/>
        <w:numPr>
          <w:ilvl w:val="2"/>
          <w:numId w:val="2"/>
        </w:numPr>
        <w:tabs>
          <w:tab w:val="left" w:pos="966"/>
        </w:tabs>
        <w:ind w:right="115" w:hanging="576"/>
        <w:jc w:val="both"/>
      </w:pPr>
      <w:bookmarkStart w:id="69" w:name="A._Basis-of-Design_Product;_Subject_to_c"/>
      <w:bookmarkEnd w:id="69"/>
      <w:r>
        <w:t>Basis-of-Design Product; Subject to compliance with requirements, provide Oregon Door; solid core wood</w:t>
      </w:r>
      <w:r>
        <w:rPr>
          <w:spacing w:val="-10"/>
        </w:rPr>
        <w:t xml:space="preserve"> </w:t>
      </w:r>
      <w:r>
        <w:t>doors.</w:t>
      </w:r>
    </w:p>
    <w:p w:rsidR="004D1ACF" w:rsidRDefault="004D1ACF" w:rsidP="00D61C29">
      <w:pPr>
        <w:pStyle w:val="BodyText"/>
        <w:spacing w:before="11"/>
        <w:jc w:val="both"/>
        <w:rPr>
          <w:sz w:val="20"/>
        </w:rPr>
      </w:pPr>
    </w:p>
    <w:p w:rsidR="004D1ACF" w:rsidRDefault="00DC5464" w:rsidP="00D61C29">
      <w:pPr>
        <w:pStyle w:val="ListParagraph"/>
        <w:numPr>
          <w:ilvl w:val="2"/>
          <w:numId w:val="2"/>
        </w:numPr>
        <w:tabs>
          <w:tab w:val="left" w:pos="966"/>
        </w:tabs>
        <w:ind w:hanging="576"/>
        <w:jc w:val="both"/>
      </w:pPr>
      <w:bookmarkStart w:id="70" w:name="B._Source_Limitations:_Obtain_flush_wood"/>
      <w:bookmarkEnd w:id="70"/>
      <w:r>
        <w:t>Source Limitations: Obtain flush wood doors from single</w:t>
      </w:r>
      <w:r>
        <w:rPr>
          <w:spacing w:val="-23"/>
        </w:rPr>
        <w:t xml:space="preserve"> </w:t>
      </w:r>
      <w:r>
        <w:t>manufacturer.</w:t>
      </w:r>
    </w:p>
    <w:p w:rsidR="004D1ACF" w:rsidRDefault="004D1ACF" w:rsidP="00D61C29">
      <w:pPr>
        <w:pStyle w:val="BodyText"/>
        <w:jc w:val="both"/>
      </w:pPr>
    </w:p>
    <w:p w:rsidR="004D1ACF" w:rsidRDefault="004D1ACF" w:rsidP="00D61C29">
      <w:pPr>
        <w:pStyle w:val="BodyText"/>
        <w:spacing w:before="7"/>
        <w:jc w:val="both"/>
        <w:rPr>
          <w:sz w:val="19"/>
        </w:rPr>
      </w:pPr>
    </w:p>
    <w:p w:rsidR="004D1ACF" w:rsidRDefault="00DC5464" w:rsidP="00D61C29">
      <w:pPr>
        <w:pStyle w:val="ListParagraph"/>
        <w:numPr>
          <w:ilvl w:val="1"/>
          <w:numId w:val="2"/>
        </w:numPr>
        <w:tabs>
          <w:tab w:val="left" w:pos="966"/>
        </w:tabs>
        <w:ind w:left="965"/>
        <w:jc w:val="both"/>
      </w:pPr>
      <w:bookmarkStart w:id="71" w:name="2.2_FLUSH_WOOD_DOORS,_GENERAL"/>
      <w:bookmarkEnd w:id="71"/>
      <w:r>
        <w:t>FLUSH WOOD DOORS,</w:t>
      </w:r>
      <w:r>
        <w:rPr>
          <w:spacing w:val="-10"/>
        </w:rPr>
        <w:t xml:space="preserve"> </w:t>
      </w:r>
      <w:r>
        <w:t>GENERAL</w:t>
      </w:r>
    </w:p>
    <w:p w:rsidR="004D1ACF" w:rsidRDefault="004D1ACF" w:rsidP="00D61C29">
      <w:pPr>
        <w:pStyle w:val="BodyText"/>
        <w:spacing w:before="9"/>
        <w:jc w:val="both"/>
        <w:rPr>
          <w:sz w:val="20"/>
        </w:rPr>
      </w:pPr>
    </w:p>
    <w:p w:rsidR="004D1ACF" w:rsidRDefault="00DC5464" w:rsidP="00D61C29">
      <w:pPr>
        <w:pStyle w:val="ListParagraph"/>
        <w:numPr>
          <w:ilvl w:val="2"/>
          <w:numId w:val="2"/>
        </w:numPr>
        <w:tabs>
          <w:tab w:val="left" w:pos="966"/>
        </w:tabs>
        <w:ind w:right="115" w:hanging="576"/>
        <w:jc w:val="both"/>
      </w:pPr>
      <w:bookmarkStart w:id="72" w:name="A._Quality_Standard:_In_addition_to_requ"/>
      <w:bookmarkEnd w:id="72"/>
      <w:r>
        <w:t xml:space="preserve">Quality Standard: In addition to requirements specified, comply with </w:t>
      </w:r>
      <w:proofErr w:type="spellStart"/>
      <w:r>
        <w:t>WDMA</w:t>
      </w:r>
      <w:proofErr w:type="spellEnd"/>
      <w:r>
        <w:t xml:space="preserve"> </w:t>
      </w:r>
      <w:proofErr w:type="spellStart"/>
      <w:r>
        <w:t>I.S.1</w:t>
      </w:r>
      <w:proofErr w:type="spellEnd"/>
      <w:r>
        <w:t>-A, "Architectural Wood Flush</w:t>
      </w:r>
      <w:r>
        <w:rPr>
          <w:spacing w:val="-10"/>
        </w:rPr>
        <w:t xml:space="preserve"> </w:t>
      </w:r>
      <w:r>
        <w:t>Doors."</w:t>
      </w:r>
    </w:p>
    <w:p w:rsidR="004D1ACF" w:rsidRDefault="004D1ACF" w:rsidP="00D61C29">
      <w:pPr>
        <w:pStyle w:val="BodyText"/>
        <w:spacing w:before="9"/>
        <w:jc w:val="both"/>
        <w:rPr>
          <w:sz w:val="20"/>
        </w:rPr>
      </w:pPr>
    </w:p>
    <w:p w:rsidR="004D1ACF" w:rsidRDefault="00DC5464" w:rsidP="00D61C29">
      <w:pPr>
        <w:pStyle w:val="ListParagraph"/>
        <w:numPr>
          <w:ilvl w:val="2"/>
          <w:numId w:val="2"/>
        </w:numPr>
        <w:tabs>
          <w:tab w:val="left" w:pos="966"/>
        </w:tabs>
        <w:ind w:right="114" w:hanging="576"/>
        <w:jc w:val="both"/>
      </w:pPr>
      <w:bookmarkStart w:id="73" w:name="B._Regional_Materials:_Flush_wood_doors_"/>
      <w:bookmarkEnd w:id="73"/>
      <w:r>
        <w:t xml:space="preserve">Regional Materials: Flush wood doors shall be manufactured within </w:t>
      </w:r>
      <w:r>
        <w:rPr>
          <w:color w:val="FF0000"/>
        </w:rPr>
        <w:t xml:space="preserve">500 miles </w:t>
      </w:r>
      <w:r>
        <w:rPr>
          <w:color w:val="008080"/>
        </w:rPr>
        <w:t xml:space="preserve">(800 km) </w:t>
      </w:r>
      <w:r>
        <w:t xml:space="preserve">of Project site from materials that have been extracted, harvested, or recovered, as  well as manufactured, within </w:t>
      </w:r>
      <w:r>
        <w:rPr>
          <w:color w:val="FF0000"/>
        </w:rPr>
        <w:t xml:space="preserve">500 miles </w:t>
      </w:r>
      <w:r>
        <w:rPr>
          <w:color w:val="008080"/>
        </w:rPr>
        <w:t xml:space="preserve">(800 km) </w:t>
      </w:r>
      <w:r>
        <w:t>of Project</w:t>
      </w:r>
      <w:r>
        <w:rPr>
          <w:spacing w:val="-21"/>
        </w:rPr>
        <w:t xml:space="preserve"> </w:t>
      </w:r>
      <w:r>
        <w:t>site.</w:t>
      </w:r>
    </w:p>
    <w:p w:rsidR="004D1ACF" w:rsidRDefault="004D1ACF" w:rsidP="00D61C29">
      <w:pPr>
        <w:pStyle w:val="BodyText"/>
        <w:spacing w:before="9"/>
        <w:jc w:val="both"/>
        <w:rPr>
          <w:sz w:val="20"/>
        </w:rPr>
      </w:pPr>
    </w:p>
    <w:p w:rsidR="004D1ACF" w:rsidRDefault="00DC5464" w:rsidP="00D61C29">
      <w:pPr>
        <w:pStyle w:val="ListParagraph"/>
        <w:numPr>
          <w:ilvl w:val="2"/>
          <w:numId w:val="2"/>
        </w:numPr>
        <w:tabs>
          <w:tab w:val="left" w:pos="966"/>
        </w:tabs>
        <w:ind w:right="115" w:hanging="576"/>
        <w:jc w:val="both"/>
      </w:pPr>
      <w:bookmarkStart w:id="74" w:name="C._Regional_Materials:_Flush_wood_doors_"/>
      <w:bookmarkEnd w:id="74"/>
      <w:r>
        <w:t xml:space="preserve">Regional Materials: Flush wood doors shall be manufactured within </w:t>
      </w:r>
      <w:r>
        <w:rPr>
          <w:color w:val="FF0000"/>
        </w:rPr>
        <w:t xml:space="preserve">500 miles </w:t>
      </w:r>
      <w:r>
        <w:rPr>
          <w:color w:val="008080"/>
        </w:rPr>
        <w:t xml:space="preserve">(800 km) </w:t>
      </w:r>
      <w:bookmarkStart w:id="75" w:name="D._Certified_Wood:_Flush_wood_doors_shal"/>
      <w:bookmarkEnd w:id="75"/>
      <w:r>
        <w:t>of Project</w:t>
      </w:r>
      <w:r>
        <w:rPr>
          <w:spacing w:val="-4"/>
        </w:rPr>
        <w:t xml:space="preserve"> </w:t>
      </w:r>
      <w:r>
        <w:t>site.</w:t>
      </w:r>
    </w:p>
    <w:p w:rsidR="004D1ACF" w:rsidRDefault="004D1ACF" w:rsidP="00D61C29">
      <w:pPr>
        <w:pStyle w:val="BodyText"/>
        <w:spacing w:before="9"/>
        <w:jc w:val="both"/>
        <w:rPr>
          <w:sz w:val="20"/>
        </w:rPr>
      </w:pPr>
    </w:p>
    <w:p w:rsidR="004D1ACF" w:rsidRDefault="00DC5464" w:rsidP="00D61C29">
      <w:pPr>
        <w:pStyle w:val="ListParagraph"/>
        <w:numPr>
          <w:ilvl w:val="2"/>
          <w:numId w:val="2"/>
        </w:numPr>
        <w:tabs>
          <w:tab w:val="left" w:pos="966"/>
        </w:tabs>
        <w:ind w:right="115" w:hanging="576"/>
        <w:jc w:val="both"/>
      </w:pPr>
      <w:r>
        <w:t>Certified Wood: Flush wood doors shall be certified as "</w:t>
      </w:r>
      <w:proofErr w:type="spellStart"/>
      <w:r>
        <w:t>FSC</w:t>
      </w:r>
      <w:proofErr w:type="spellEnd"/>
      <w:r>
        <w:t xml:space="preserve"> Mixed Credit" according to </w:t>
      </w:r>
      <w:proofErr w:type="spellStart"/>
      <w:r>
        <w:t>FSC</w:t>
      </w:r>
      <w:proofErr w:type="spellEnd"/>
      <w:r>
        <w:t xml:space="preserve"> STD-01-001, "</w:t>
      </w:r>
      <w:proofErr w:type="spellStart"/>
      <w:r>
        <w:t>FSC</w:t>
      </w:r>
      <w:proofErr w:type="spellEnd"/>
      <w:r>
        <w:t xml:space="preserve"> Principles and Criteria for Forest Stewardship," and to </w:t>
      </w:r>
      <w:proofErr w:type="spellStart"/>
      <w:r>
        <w:t>FSC</w:t>
      </w:r>
      <w:proofErr w:type="spellEnd"/>
      <w:r>
        <w:t xml:space="preserve"> STD-40-004, "</w:t>
      </w:r>
      <w:proofErr w:type="spellStart"/>
      <w:r>
        <w:t>FSC</w:t>
      </w:r>
      <w:proofErr w:type="spellEnd"/>
      <w:r>
        <w:t xml:space="preserve"> Standard for Chain of Custody</w:t>
      </w:r>
      <w:r>
        <w:rPr>
          <w:spacing w:val="-21"/>
        </w:rPr>
        <w:t xml:space="preserve"> </w:t>
      </w:r>
      <w:r>
        <w:t>Certification."</w:t>
      </w:r>
    </w:p>
    <w:p w:rsidR="004D1ACF" w:rsidRDefault="00DC5464" w:rsidP="00D61C29">
      <w:pPr>
        <w:pStyle w:val="ListParagraph"/>
        <w:numPr>
          <w:ilvl w:val="3"/>
          <w:numId w:val="2"/>
        </w:numPr>
        <w:tabs>
          <w:tab w:val="left" w:pos="1542"/>
        </w:tabs>
        <w:ind w:right="116" w:hanging="576"/>
        <w:jc w:val="both"/>
      </w:pPr>
      <w:bookmarkStart w:id="76" w:name="1._Low-Emitting_Materials:_Fabricate_doo"/>
      <w:bookmarkEnd w:id="76"/>
      <w:r>
        <w:t>Low-Emitting Materials: Fabricate doors with adhesives and composite wood products that do not contain added urea formaldehyde. Prefer products that are third-party certified through</w:t>
      </w:r>
      <w:r>
        <w:rPr>
          <w:spacing w:val="-17"/>
        </w:rPr>
        <w:t xml:space="preserve"> </w:t>
      </w:r>
      <w:proofErr w:type="spellStart"/>
      <w:r>
        <w:t>GREENGUARD</w:t>
      </w:r>
      <w:proofErr w:type="spellEnd"/>
      <w:r>
        <w:t>.</w:t>
      </w:r>
    </w:p>
    <w:p w:rsidR="004D1ACF" w:rsidRDefault="004D1ACF" w:rsidP="00D61C29">
      <w:pPr>
        <w:pStyle w:val="BodyText"/>
        <w:spacing w:before="9"/>
        <w:jc w:val="both"/>
        <w:rPr>
          <w:sz w:val="20"/>
        </w:rPr>
      </w:pPr>
    </w:p>
    <w:p w:rsidR="004D1ACF" w:rsidRDefault="00DC5464" w:rsidP="00D61C29">
      <w:pPr>
        <w:pStyle w:val="ListParagraph"/>
        <w:numPr>
          <w:ilvl w:val="2"/>
          <w:numId w:val="2"/>
        </w:numPr>
        <w:tabs>
          <w:tab w:val="left" w:pos="967"/>
        </w:tabs>
        <w:ind w:left="966" w:right="112" w:hanging="576"/>
        <w:jc w:val="both"/>
      </w:pPr>
      <w:bookmarkStart w:id="77" w:name="E._Low-Emitting_Materials:_Fabricate_doo"/>
      <w:bookmarkEnd w:id="77"/>
      <w:r>
        <w:t>Low-Emitting Materials: Fabricate doors with [</w:t>
      </w:r>
      <w:r>
        <w:rPr>
          <w:b/>
        </w:rPr>
        <w:t>adhesives</w:t>
      </w:r>
      <w:r>
        <w:t>] [</w:t>
      </w:r>
      <w:r>
        <w:rPr>
          <w:b/>
        </w:rPr>
        <w:t>and</w:t>
      </w:r>
      <w:r>
        <w:t>] [</w:t>
      </w:r>
      <w:r>
        <w:rPr>
          <w:b/>
        </w:rPr>
        <w:t>composite wood products</w:t>
      </w:r>
      <w:r>
        <w:t>]</w:t>
      </w:r>
      <w:r>
        <w:rPr>
          <w:spacing w:val="53"/>
        </w:rPr>
        <w:t xml:space="preserve"> </w:t>
      </w:r>
      <w:r>
        <w:t>that</w:t>
      </w:r>
      <w:r>
        <w:rPr>
          <w:spacing w:val="52"/>
        </w:rPr>
        <w:t xml:space="preserve"> </w:t>
      </w:r>
      <w:r>
        <w:t>comply</w:t>
      </w:r>
      <w:r>
        <w:rPr>
          <w:spacing w:val="52"/>
        </w:rPr>
        <w:t xml:space="preserve"> </w:t>
      </w:r>
      <w:r>
        <w:t>with</w:t>
      </w:r>
      <w:r>
        <w:rPr>
          <w:spacing w:val="54"/>
        </w:rPr>
        <w:t xml:space="preserve"> </w:t>
      </w:r>
      <w:r>
        <w:t>the</w:t>
      </w:r>
      <w:r>
        <w:rPr>
          <w:spacing w:val="51"/>
        </w:rPr>
        <w:t xml:space="preserve"> </w:t>
      </w:r>
      <w:r>
        <w:t>testing</w:t>
      </w:r>
      <w:r>
        <w:rPr>
          <w:spacing w:val="54"/>
        </w:rPr>
        <w:t xml:space="preserve"> </w:t>
      </w:r>
      <w:r>
        <w:t>and</w:t>
      </w:r>
      <w:r>
        <w:rPr>
          <w:spacing w:val="54"/>
        </w:rPr>
        <w:t xml:space="preserve"> </w:t>
      </w:r>
      <w:r>
        <w:t>product</w:t>
      </w:r>
      <w:r>
        <w:rPr>
          <w:spacing w:val="52"/>
        </w:rPr>
        <w:t xml:space="preserve"> </w:t>
      </w:r>
      <w:r>
        <w:t>requirements</w:t>
      </w:r>
      <w:r>
        <w:rPr>
          <w:spacing w:val="52"/>
        </w:rPr>
        <w:t xml:space="preserve"> </w:t>
      </w:r>
      <w:r>
        <w:t>of</w:t>
      </w:r>
      <w:r>
        <w:rPr>
          <w:spacing w:val="55"/>
        </w:rPr>
        <w:t xml:space="preserve"> </w:t>
      </w:r>
      <w:r>
        <w:t>the</w:t>
      </w:r>
      <w:r>
        <w:rPr>
          <w:spacing w:val="54"/>
        </w:rPr>
        <w:t xml:space="preserve"> </w:t>
      </w:r>
      <w:r>
        <w:t>California</w:t>
      </w:r>
    </w:p>
    <w:p w:rsidR="004D1ACF" w:rsidRDefault="004D1ACF" w:rsidP="00D61C29">
      <w:pPr>
        <w:jc w:val="both"/>
        <w:sectPr w:rsidR="004D1ACF">
          <w:pgSz w:w="12240" w:h="15840"/>
          <w:pgMar w:top="1200" w:right="1320" w:bottom="1200" w:left="1340" w:header="745" w:footer="1001" w:gutter="0"/>
          <w:cols w:space="720"/>
        </w:sectPr>
      </w:pPr>
    </w:p>
    <w:p w:rsidR="004D1ACF" w:rsidRDefault="004D1ACF" w:rsidP="00D61C29">
      <w:pPr>
        <w:pStyle w:val="BodyText"/>
        <w:spacing w:before="1"/>
        <w:jc w:val="both"/>
        <w:rPr>
          <w:sz w:val="16"/>
        </w:rPr>
      </w:pPr>
    </w:p>
    <w:p w:rsidR="004D1ACF" w:rsidRDefault="00DC5464" w:rsidP="00D61C29">
      <w:pPr>
        <w:pStyle w:val="BodyText"/>
        <w:spacing w:before="73"/>
        <w:ind w:left="964" w:right="116"/>
        <w:jc w:val="both"/>
      </w:pPr>
      <w:r>
        <w:t xml:space="preserve">Department of Health Services' "Standard Practice for the Testing of Volatile Organic Emissions from Various Sources Using Small-Scale Environmental Chambers." Prefer products that are third-party certified through </w:t>
      </w:r>
      <w:proofErr w:type="spellStart"/>
      <w:r>
        <w:t>GREENGUARD</w:t>
      </w:r>
      <w:proofErr w:type="spellEnd"/>
      <w:r>
        <w:t xml:space="preserve"> Gold.</w:t>
      </w:r>
    </w:p>
    <w:p w:rsidR="004D1ACF" w:rsidRDefault="004D1ACF" w:rsidP="00D61C29">
      <w:pPr>
        <w:pStyle w:val="BodyText"/>
        <w:spacing w:before="6"/>
        <w:jc w:val="both"/>
        <w:rPr>
          <w:sz w:val="20"/>
        </w:rPr>
      </w:pPr>
    </w:p>
    <w:p w:rsidR="004D1ACF" w:rsidRDefault="00DC5464" w:rsidP="00D61C29">
      <w:pPr>
        <w:pStyle w:val="ListParagraph"/>
        <w:numPr>
          <w:ilvl w:val="2"/>
          <w:numId w:val="2"/>
        </w:numPr>
        <w:tabs>
          <w:tab w:val="left" w:pos="964"/>
        </w:tabs>
        <w:ind w:left="964" w:hanging="576"/>
        <w:jc w:val="both"/>
      </w:pPr>
      <w:bookmarkStart w:id="78" w:name="F._WDMA_I.S.1-A_Performance_Grade:_[Extr"/>
      <w:bookmarkEnd w:id="78"/>
      <w:proofErr w:type="spellStart"/>
      <w:r>
        <w:t>WDMA</w:t>
      </w:r>
      <w:proofErr w:type="spellEnd"/>
      <w:r>
        <w:t xml:space="preserve"> </w:t>
      </w:r>
      <w:proofErr w:type="spellStart"/>
      <w:r>
        <w:t>I.S.1</w:t>
      </w:r>
      <w:proofErr w:type="spellEnd"/>
      <w:r>
        <w:t>-A Performance Grade: [</w:t>
      </w:r>
      <w:r>
        <w:rPr>
          <w:b/>
        </w:rPr>
        <w:t>Extra Heavy Duty</w:t>
      </w:r>
      <w:r>
        <w:t>] [</w:t>
      </w:r>
      <w:r>
        <w:rPr>
          <w:b/>
        </w:rPr>
        <w:t>Heavy Duty</w:t>
      </w:r>
      <w:r>
        <w:t>] [</w:t>
      </w:r>
      <w:r>
        <w:rPr>
          <w:b/>
        </w:rPr>
        <w:t>As</w:t>
      </w:r>
      <w:r>
        <w:rPr>
          <w:b/>
          <w:spacing w:val="-26"/>
        </w:rPr>
        <w:t xml:space="preserve"> </w:t>
      </w:r>
      <w:r>
        <w:rPr>
          <w:b/>
        </w:rPr>
        <w:t>indicated</w:t>
      </w:r>
      <w:r>
        <w:t>].</w:t>
      </w:r>
    </w:p>
    <w:p w:rsidR="004D1ACF" w:rsidRDefault="004D1ACF" w:rsidP="00D61C29">
      <w:pPr>
        <w:pStyle w:val="BodyText"/>
        <w:spacing w:before="11"/>
        <w:jc w:val="both"/>
        <w:rPr>
          <w:sz w:val="20"/>
        </w:rPr>
      </w:pPr>
    </w:p>
    <w:p w:rsidR="004D1ACF" w:rsidRDefault="00DC5464" w:rsidP="00D61C29">
      <w:pPr>
        <w:pStyle w:val="Heading1"/>
        <w:numPr>
          <w:ilvl w:val="3"/>
          <w:numId w:val="2"/>
        </w:numPr>
        <w:tabs>
          <w:tab w:val="left" w:pos="1541"/>
        </w:tabs>
        <w:ind w:left="1540" w:hanging="576"/>
        <w:rPr>
          <w:b w:val="0"/>
        </w:rPr>
      </w:pPr>
      <w:bookmarkStart w:id="79" w:name="1._[All_doors_must_meet_specified_WDMA_p"/>
      <w:bookmarkEnd w:id="79"/>
      <w:r>
        <w:rPr>
          <w:b w:val="0"/>
        </w:rPr>
        <w:t>[</w:t>
      </w:r>
      <w:r>
        <w:t xml:space="preserve">All doors must meet specified </w:t>
      </w:r>
      <w:proofErr w:type="spellStart"/>
      <w:r>
        <w:t>WDMA</w:t>
      </w:r>
      <w:proofErr w:type="spellEnd"/>
      <w:r>
        <w:t xml:space="preserve"> performance duty level, including face screw holding requirement. Surface applied hardware shall be installed with screws; through-bolts are not acceptable.</w:t>
      </w:r>
      <w:r>
        <w:rPr>
          <w:b w:val="0"/>
        </w:rPr>
        <w:t>] [</w:t>
      </w:r>
      <w:r>
        <w:t xml:space="preserve">All doors must meet specified </w:t>
      </w:r>
      <w:proofErr w:type="spellStart"/>
      <w:r>
        <w:t>WDMA</w:t>
      </w:r>
      <w:proofErr w:type="spellEnd"/>
      <w:r>
        <w:t xml:space="preserve"> performance duty level, with the exception of face screw holding requirement. Surface applied hardware may be installed with through-bolts</w:t>
      </w:r>
      <w:r>
        <w:rPr>
          <w:b w:val="0"/>
        </w:rPr>
        <w:t>.]</w:t>
      </w:r>
    </w:p>
    <w:p w:rsidR="004D1ACF" w:rsidRDefault="004D1ACF" w:rsidP="00D61C29">
      <w:pPr>
        <w:pStyle w:val="BodyText"/>
        <w:spacing w:before="11"/>
        <w:jc w:val="both"/>
        <w:rPr>
          <w:sz w:val="20"/>
        </w:rPr>
      </w:pPr>
    </w:p>
    <w:p w:rsidR="004D1ACF" w:rsidRDefault="00DC5464" w:rsidP="00D61C29">
      <w:pPr>
        <w:pStyle w:val="ListParagraph"/>
        <w:numPr>
          <w:ilvl w:val="2"/>
          <w:numId w:val="2"/>
        </w:numPr>
        <w:tabs>
          <w:tab w:val="left" w:pos="964"/>
        </w:tabs>
        <w:ind w:left="963" w:hanging="576"/>
        <w:jc w:val="both"/>
      </w:pPr>
      <w:bookmarkStart w:id="80" w:name="G._WDMA_I.S.1-A_Performance_Grade:"/>
      <w:bookmarkEnd w:id="80"/>
      <w:proofErr w:type="spellStart"/>
      <w:r>
        <w:t>WDMA</w:t>
      </w:r>
      <w:proofErr w:type="spellEnd"/>
      <w:r>
        <w:t xml:space="preserve"> </w:t>
      </w:r>
      <w:proofErr w:type="spellStart"/>
      <w:r>
        <w:t>I.S.1</w:t>
      </w:r>
      <w:proofErr w:type="spellEnd"/>
      <w:r>
        <w:t>-A Performance</w:t>
      </w:r>
      <w:r>
        <w:rPr>
          <w:spacing w:val="-10"/>
        </w:rPr>
        <w:t xml:space="preserve"> </w:t>
      </w:r>
      <w:r>
        <w:t>Grade:</w:t>
      </w:r>
    </w:p>
    <w:p w:rsidR="004D1ACF" w:rsidRDefault="004D1ACF" w:rsidP="00D61C29">
      <w:pPr>
        <w:pStyle w:val="BodyText"/>
        <w:spacing w:before="11"/>
        <w:jc w:val="both"/>
        <w:rPr>
          <w:sz w:val="20"/>
        </w:rPr>
      </w:pPr>
    </w:p>
    <w:p w:rsidR="004D1ACF" w:rsidRDefault="00DC5464" w:rsidP="00D61C29">
      <w:pPr>
        <w:pStyle w:val="ListParagraph"/>
        <w:numPr>
          <w:ilvl w:val="3"/>
          <w:numId w:val="2"/>
        </w:numPr>
        <w:tabs>
          <w:tab w:val="left" w:pos="1540"/>
        </w:tabs>
        <w:spacing w:line="251" w:lineRule="exact"/>
        <w:ind w:left="1539" w:hanging="576"/>
        <w:jc w:val="both"/>
      </w:pPr>
      <w:bookmarkStart w:id="81" w:name="1._Heavy_Duty_unless_otherwise_indicated"/>
      <w:bookmarkEnd w:id="81"/>
      <w:r>
        <w:t>Heavy Duty unless otherwise</w:t>
      </w:r>
      <w:r>
        <w:rPr>
          <w:spacing w:val="-13"/>
        </w:rPr>
        <w:t xml:space="preserve"> </w:t>
      </w:r>
      <w:r>
        <w:t>indicated.</w:t>
      </w:r>
    </w:p>
    <w:p w:rsidR="004D1ACF" w:rsidRDefault="00DC5464" w:rsidP="00D61C29">
      <w:pPr>
        <w:pStyle w:val="ListParagraph"/>
        <w:numPr>
          <w:ilvl w:val="3"/>
          <w:numId w:val="2"/>
        </w:numPr>
        <w:tabs>
          <w:tab w:val="left" w:pos="1540"/>
        </w:tabs>
        <w:ind w:left="1539" w:right="115" w:hanging="576"/>
        <w:jc w:val="both"/>
      </w:pPr>
      <w:bookmarkStart w:id="82" w:name="2._Extra_Heavy_Duty:_[Classrooms]_[publi"/>
      <w:bookmarkEnd w:id="82"/>
      <w:r>
        <w:t>Extra Heavy Duty: [</w:t>
      </w:r>
      <w:r>
        <w:rPr>
          <w:b/>
        </w:rPr>
        <w:t>Classrooms</w:t>
      </w:r>
      <w:r>
        <w:t>] [</w:t>
      </w:r>
      <w:r>
        <w:rPr>
          <w:b/>
        </w:rPr>
        <w:t>public toilets</w:t>
      </w:r>
      <w:r>
        <w:t>] [</w:t>
      </w:r>
      <w:r>
        <w:rPr>
          <w:b/>
        </w:rPr>
        <w:t>janitor's closets</w:t>
      </w:r>
      <w:r>
        <w:t>] [</w:t>
      </w:r>
      <w:r>
        <w:rPr>
          <w:b/>
        </w:rPr>
        <w:t>assembly spaces</w:t>
      </w:r>
      <w:r>
        <w:t>] [</w:t>
      </w:r>
      <w:r>
        <w:rPr>
          <w:b/>
        </w:rPr>
        <w:t>exits</w:t>
      </w:r>
      <w:r>
        <w:t>] [</w:t>
      </w:r>
      <w:r>
        <w:rPr>
          <w:b/>
        </w:rPr>
        <w:t>and</w:t>
      </w:r>
      <w:r>
        <w:t>] [</w:t>
      </w:r>
      <w:r>
        <w:rPr>
          <w:b/>
        </w:rPr>
        <w:t>patient rooms</w:t>
      </w:r>
      <w:r>
        <w:t>] &lt;</w:t>
      </w:r>
      <w:r>
        <w:rPr>
          <w:b/>
        </w:rPr>
        <w:t>Insert locations</w:t>
      </w:r>
      <w:proofErr w:type="gramStart"/>
      <w:r>
        <w:t>&gt;[</w:t>
      </w:r>
      <w:proofErr w:type="gramEnd"/>
      <w:r>
        <w:t xml:space="preserve"> </w:t>
      </w:r>
      <w:r>
        <w:rPr>
          <w:b/>
        </w:rPr>
        <w:t>and where indicated</w:t>
      </w:r>
      <w:r>
        <w:t>].</w:t>
      </w:r>
    </w:p>
    <w:p w:rsidR="004D1ACF" w:rsidRDefault="004D1ACF" w:rsidP="00D61C29">
      <w:pPr>
        <w:pStyle w:val="BodyText"/>
        <w:spacing w:before="9"/>
        <w:jc w:val="both"/>
        <w:rPr>
          <w:sz w:val="20"/>
        </w:rPr>
      </w:pPr>
    </w:p>
    <w:p w:rsidR="004D1ACF" w:rsidRDefault="00DC5464" w:rsidP="00D61C29">
      <w:pPr>
        <w:pStyle w:val="Heading1"/>
        <w:numPr>
          <w:ilvl w:val="4"/>
          <w:numId w:val="2"/>
        </w:numPr>
        <w:tabs>
          <w:tab w:val="left" w:pos="2117"/>
        </w:tabs>
        <w:ind w:hanging="575"/>
        <w:rPr>
          <w:b w:val="0"/>
        </w:rPr>
      </w:pPr>
      <w:bookmarkStart w:id="83" w:name="a._[All_doors_must_meet_specified_WDMA_p"/>
      <w:bookmarkEnd w:id="83"/>
      <w:r>
        <w:rPr>
          <w:b w:val="0"/>
        </w:rPr>
        <w:t>[</w:t>
      </w:r>
      <w:r>
        <w:t xml:space="preserve">All doors must meet specified </w:t>
      </w:r>
      <w:proofErr w:type="spellStart"/>
      <w:r>
        <w:t>WDMA</w:t>
      </w:r>
      <w:proofErr w:type="spellEnd"/>
      <w:r>
        <w:t xml:space="preserve"> performance duty level, including face screw holding requirement. Surface applied hardware shall be installed with screws; through-bolts are not acceptable.</w:t>
      </w:r>
      <w:r>
        <w:rPr>
          <w:b w:val="0"/>
        </w:rPr>
        <w:t>] [</w:t>
      </w:r>
      <w:r>
        <w:t xml:space="preserve">All doors must meet specified </w:t>
      </w:r>
      <w:proofErr w:type="spellStart"/>
      <w:r>
        <w:t>WDMA</w:t>
      </w:r>
      <w:proofErr w:type="spellEnd"/>
      <w:r>
        <w:t xml:space="preserve"> performance duty level, with exception of face screw holding requirement. Surface applied hardware may be installed with</w:t>
      </w:r>
      <w:r>
        <w:rPr>
          <w:spacing w:val="-22"/>
        </w:rPr>
        <w:t xml:space="preserve"> </w:t>
      </w:r>
      <w:r>
        <w:t>through-bolts</w:t>
      </w:r>
      <w:r>
        <w:rPr>
          <w:b w:val="0"/>
        </w:rPr>
        <w:t>.]</w:t>
      </w:r>
    </w:p>
    <w:p w:rsidR="004D1ACF" w:rsidRDefault="004D1ACF" w:rsidP="00D61C29">
      <w:pPr>
        <w:pStyle w:val="BodyText"/>
        <w:spacing w:before="2"/>
        <w:jc w:val="both"/>
        <w:rPr>
          <w:sz w:val="21"/>
        </w:rPr>
      </w:pPr>
    </w:p>
    <w:p w:rsidR="004D1ACF" w:rsidRDefault="00DC5464" w:rsidP="00D61C29">
      <w:pPr>
        <w:pStyle w:val="ListParagraph"/>
        <w:numPr>
          <w:ilvl w:val="2"/>
          <w:numId w:val="2"/>
        </w:numPr>
        <w:tabs>
          <w:tab w:val="left" w:pos="964"/>
        </w:tabs>
        <w:ind w:left="964" w:right="114"/>
        <w:jc w:val="both"/>
      </w:pPr>
      <w:bookmarkStart w:id="84" w:name="H._Fire-Rated_Wood_Doors:_Doors_complyin"/>
      <w:bookmarkEnd w:id="84"/>
      <w:r>
        <w:t xml:space="preserve">Fire-Rated Wood Doors: Doors complying with </w:t>
      </w:r>
      <w:proofErr w:type="spellStart"/>
      <w:r>
        <w:t>NFPA</w:t>
      </w:r>
      <w:proofErr w:type="spellEnd"/>
      <w:r>
        <w:t xml:space="preserve"> 80 that are listed and labeled by a qualified testing agency, for fire-protection ratings indicated, based on testing at positive pressure according to [</w:t>
      </w:r>
      <w:proofErr w:type="spellStart"/>
      <w:r>
        <w:rPr>
          <w:b/>
        </w:rPr>
        <w:t>NFPA</w:t>
      </w:r>
      <w:proofErr w:type="spellEnd"/>
      <w:r>
        <w:rPr>
          <w:b/>
        </w:rPr>
        <w:t xml:space="preserve"> 252</w:t>
      </w:r>
      <w:r>
        <w:t>] [</w:t>
      </w:r>
      <w:r>
        <w:rPr>
          <w:b/>
        </w:rPr>
        <w:t>or</w:t>
      </w:r>
      <w:r>
        <w:t>] [</w:t>
      </w:r>
      <w:r>
        <w:rPr>
          <w:b/>
        </w:rPr>
        <w:t>UL</w:t>
      </w:r>
      <w:r>
        <w:rPr>
          <w:b/>
          <w:spacing w:val="-15"/>
        </w:rPr>
        <w:t xml:space="preserve"> </w:t>
      </w:r>
      <w:proofErr w:type="spellStart"/>
      <w:r>
        <w:rPr>
          <w:b/>
        </w:rPr>
        <w:t>10C</w:t>
      </w:r>
      <w:proofErr w:type="spellEnd"/>
      <w:r>
        <w:t>].</w:t>
      </w:r>
    </w:p>
    <w:p w:rsidR="004D1ACF" w:rsidRDefault="00DC5464" w:rsidP="00D61C29">
      <w:pPr>
        <w:pStyle w:val="ListParagraph"/>
        <w:numPr>
          <w:ilvl w:val="3"/>
          <w:numId w:val="2"/>
        </w:numPr>
        <w:tabs>
          <w:tab w:val="left" w:pos="1541"/>
        </w:tabs>
        <w:spacing w:before="1"/>
        <w:ind w:left="1540" w:right="116" w:hanging="576"/>
        <w:jc w:val="both"/>
      </w:pPr>
      <w:bookmarkStart w:id="85" w:name="1._Oversize_Fire-Rated_Door_Assemblies:_"/>
      <w:bookmarkEnd w:id="85"/>
      <w:r>
        <w:t>Oversize Fire-Rated Door Assemblies: For units exceeding sizes of tested assemblies, provide certification by a qualified testing agency that doors comply with standard construction requirements for tested and labeled fire-rated door assemblies except for</w:t>
      </w:r>
      <w:r>
        <w:rPr>
          <w:spacing w:val="-12"/>
        </w:rPr>
        <w:t xml:space="preserve"> </w:t>
      </w:r>
      <w:r>
        <w:t>size.</w:t>
      </w:r>
    </w:p>
    <w:p w:rsidR="004D1ACF" w:rsidRDefault="00DC5464" w:rsidP="00D61C29">
      <w:pPr>
        <w:pStyle w:val="ListParagraph"/>
        <w:numPr>
          <w:ilvl w:val="3"/>
          <w:numId w:val="2"/>
        </w:numPr>
        <w:tabs>
          <w:tab w:val="left" w:pos="1541"/>
        </w:tabs>
        <w:ind w:left="1540" w:right="114" w:hanging="576"/>
        <w:jc w:val="both"/>
      </w:pPr>
      <w:bookmarkStart w:id="86" w:name="2._Temperature-Rise_Limit:_[Where_indica"/>
      <w:bookmarkEnd w:id="86"/>
      <w:r>
        <w:t>Temperature-Rise Limit: [</w:t>
      </w:r>
      <w:r>
        <w:rPr>
          <w:b/>
        </w:rPr>
        <w:t>Where indicated</w:t>
      </w:r>
      <w:r>
        <w:t xml:space="preserve">] </w:t>
      </w:r>
      <w:r>
        <w:rPr>
          <w:spacing w:val="-2"/>
        </w:rPr>
        <w:t>[</w:t>
      </w:r>
      <w:r>
        <w:rPr>
          <w:b/>
          <w:spacing w:val="-2"/>
        </w:rPr>
        <w:t xml:space="preserve">At </w:t>
      </w:r>
      <w:r>
        <w:rPr>
          <w:b/>
        </w:rPr>
        <w:t>vertical exit enclosures and exit passageways</w:t>
      </w:r>
      <w:r>
        <w:t xml:space="preserve">], provide doors that have a maximum transmitted  temperature end point of not more than </w:t>
      </w:r>
      <w:r>
        <w:rPr>
          <w:color w:val="FF0000"/>
        </w:rPr>
        <w:t xml:space="preserve">450° F </w:t>
      </w:r>
      <w:r>
        <w:rPr>
          <w:color w:val="008080"/>
        </w:rPr>
        <w:t xml:space="preserve">(250° C) </w:t>
      </w:r>
      <w:r>
        <w:t>above ambient after 30 minutes of standard fire-test</w:t>
      </w:r>
      <w:r>
        <w:rPr>
          <w:spacing w:val="-18"/>
        </w:rPr>
        <w:t xml:space="preserve"> </w:t>
      </w:r>
      <w:r>
        <w:t>exposure.</w:t>
      </w:r>
    </w:p>
    <w:p w:rsidR="004D1ACF" w:rsidRDefault="00DC5464" w:rsidP="00D61C29">
      <w:pPr>
        <w:pStyle w:val="ListParagraph"/>
        <w:numPr>
          <w:ilvl w:val="3"/>
          <w:numId w:val="2"/>
        </w:numPr>
        <w:tabs>
          <w:tab w:val="left" w:pos="1541"/>
        </w:tabs>
        <w:ind w:left="1540" w:right="113" w:hanging="576"/>
        <w:jc w:val="both"/>
      </w:pPr>
      <w:bookmarkStart w:id="87" w:name="3._Cores:_Provide_core_specified_or_mine"/>
      <w:bookmarkEnd w:id="87"/>
      <w:r>
        <w:t>Cores: Provide core specified or mineral core as needed to provide fire- protection rating</w:t>
      </w:r>
      <w:r>
        <w:rPr>
          <w:spacing w:val="-10"/>
        </w:rPr>
        <w:t xml:space="preserve"> </w:t>
      </w:r>
      <w:r>
        <w:t>indicated.</w:t>
      </w:r>
    </w:p>
    <w:p w:rsidR="004D1ACF" w:rsidRDefault="00DC5464" w:rsidP="00D61C29">
      <w:pPr>
        <w:pStyle w:val="ListParagraph"/>
        <w:numPr>
          <w:ilvl w:val="3"/>
          <w:numId w:val="2"/>
        </w:numPr>
        <w:tabs>
          <w:tab w:val="left" w:pos="1542"/>
        </w:tabs>
        <w:ind w:right="114" w:hanging="576"/>
        <w:jc w:val="both"/>
      </w:pPr>
      <w:bookmarkStart w:id="88" w:name="4._Blocking:__Provide_composite_blocking"/>
      <w:bookmarkEnd w:id="88"/>
      <w:r>
        <w:t xml:space="preserve">Blocking: Provide composite blocking approved for use in doors of fire-protection ratings indicated as needed to maintain </w:t>
      </w:r>
      <w:proofErr w:type="spellStart"/>
      <w:r>
        <w:t>WDMA</w:t>
      </w:r>
      <w:proofErr w:type="spellEnd"/>
      <w:r>
        <w:t xml:space="preserve"> performance level and eliminate through-bolting</w:t>
      </w:r>
      <w:r>
        <w:rPr>
          <w:spacing w:val="-12"/>
        </w:rPr>
        <w:t xml:space="preserve"> </w:t>
      </w:r>
      <w:r>
        <w:t>hardware.</w:t>
      </w:r>
    </w:p>
    <w:p w:rsidR="004D1ACF" w:rsidRDefault="00DC5464" w:rsidP="00D61C29">
      <w:pPr>
        <w:pStyle w:val="ListParagraph"/>
        <w:numPr>
          <w:ilvl w:val="3"/>
          <w:numId w:val="2"/>
        </w:numPr>
        <w:tabs>
          <w:tab w:val="left" w:pos="1541"/>
        </w:tabs>
        <w:ind w:left="1540" w:right="116" w:hanging="576"/>
        <w:jc w:val="both"/>
      </w:pPr>
      <w:bookmarkStart w:id="89" w:name="5._Edge_Construction:_Provide_edge_const"/>
      <w:bookmarkEnd w:id="89"/>
      <w:r>
        <w:t>Edge Construction: Provide edge construction with [</w:t>
      </w:r>
      <w:r>
        <w:rPr>
          <w:b/>
        </w:rPr>
        <w:t>Category A - intumescent seals included in door construction where required.</w:t>
      </w:r>
      <w:r>
        <w:t>] [</w:t>
      </w:r>
      <w:r>
        <w:rPr>
          <w:b/>
        </w:rPr>
        <w:t>Category B - intumescent seals applied to frames by door installer where</w:t>
      </w:r>
      <w:r>
        <w:rPr>
          <w:b/>
          <w:spacing w:val="-28"/>
        </w:rPr>
        <w:t xml:space="preserve"> </w:t>
      </w:r>
      <w:r>
        <w:rPr>
          <w:b/>
        </w:rPr>
        <w:t>required.</w:t>
      </w:r>
      <w:r>
        <w:t>]</w:t>
      </w:r>
    </w:p>
    <w:p w:rsidR="004D1ACF" w:rsidRPr="00D61C29" w:rsidRDefault="00DC5464" w:rsidP="00876E33">
      <w:pPr>
        <w:pStyle w:val="ListParagraph"/>
        <w:numPr>
          <w:ilvl w:val="3"/>
          <w:numId w:val="2"/>
        </w:numPr>
        <w:tabs>
          <w:tab w:val="left" w:pos="1541"/>
        </w:tabs>
        <w:spacing w:before="9"/>
        <w:ind w:left="1540" w:right="116" w:hanging="576"/>
        <w:jc w:val="both"/>
        <w:rPr>
          <w:sz w:val="20"/>
        </w:rPr>
      </w:pPr>
      <w:bookmarkStart w:id="90" w:name="6._Retain_&quot;Pairs&quot;_Subparagraph_below_if_"/>
      <w:bookmarkEnd w:id="90"/>
      <w:r>
        <w:t>Retain "Pairs" Subparagraph below if steel edges and astragals are unacceptable. Coordinate availability and ratings with</w:t>
      </w:r>
      <w:r w:rsidRPr="00D61C29">
        <w:rPr>
          <w:spacing w:val="-25"/>
        </w:rPr>
        <w:t xml:space="preserve"> </w:t>
      </w:r>
      <w:r>
        <w:t>manufacturers.</w:t>
      </w:r>
    </w:p>
    <w:p w:rsidR="004D1ACF" w:rsidRDefault="00DC5464" w:rsidP="00D61C29">
      <w:pPr>
        <w:pStyle w:val="ListParagraph"/>
        <w:numPr>
          <w:ilvl w:val="3"/>
          <w:numId w:val="2"/>
        </w:numPr>
        <w:tabs>
          <w:tab w:val="left" w:pos="1541"/>
        </w:tabs>
        <w:ind w:left="1540" w:right="118" w:hanging="576"/>
        <w:jc w:val="both"/>
      </w:pPr>
      <w:bookmarkStart w:id="91" w:name="7._Pairs:_Provide_fire-retardant_stiles_"/>
      <w:bookmarkEnd w:id="91"/>
      <w:r>
        <w:t>Pairs: Provide fire-retardant stiles that are listed and labeled for applications indicated without formed-steel edges and</w:t>
      </w:r>
      <w:r>
        <w:rPr>
          <w:spacing w:val="-18"/>
        </w:rPr>
        <w:t xml:space="preserve"> </w:t>
      </w:r>
      <w:r>
        <w:t>astragals.</w:t>
      </w:r>
    </w:p>
    <w:p w:rsidR="004D1ACF" w:rsidRDefault="004D1ACF" w:rsidP="00D61C29">
      <w:pPr>
        <w:jc w:val="both"/>
        <w:sectPr w:rsidR="004D1ACF">
          <w:pgSz w:w="12240" w:h="15840"/>
          <w:pgMar w:top="1200" w:right="1320" w:bottom="1200" w:left="1340" w:header="745" w:footer="1001" w:gutter="0"/>
          <w:cols w:space="720"/>
        </w:sectPr>
      </w:pPr>
    </w:p>
    <w:p w:rsidR="004D1ACF" w:rsidRDefault="004D1ACF" w:rsidP="00D61C29">
      <w:pPr>
        <w:pStyle w:val="BodyText"/>
        <w:spacing w:before="1"/>
        <w:jc w:val="both"/>
        <w:rPr>
          <w:sz w:val="16"/>
        </w:rPr>
      </w:pPr>
    </w:p>
    <w:p w:rsidR="004D1ACF" w:rsidRDefault="00DC5464" w:rsidP="00D61C29">
      <w:pPr>
        <w:pStyle w:val="ListParagraph"/>
        <w:numPr>
          <w:ilvl w:val="3"/>
          <w:numId w:val="2"/>
        </w:numPr>
        <w:tabs>
          <w:tab w:val="left" w:pos="1541"/>
        </w:tabs>
        <w:spacing w:before="73"/>
        <w:ind w:left="1540" w:hanging="576"/>
        <w:jc w:val="both"/>
      </w:pPr>
      <w:bookmarkStart w:id="92" w:name="8._Pairs:_Provide_formed-steel_edges_and"/>
      <w:bookmarkEnd w:id="92"/>
      <w:r>
        <w:t>Pairs: Provide formed-steel edges and astragals with intumescent</w:t>
      </w:r>
      <w:r>
        <w:rPr>
          <w:spacing w:val="-26"/>
        </w:rPr>
        <w:t xml:space="preserve"> </w:t>
      </w:r>
      <w:r>
        <w:t>seals.</w:t>
      </w:r>
    </w:p>
    <w:p w:rsidR="004D1ACF" w:rsidRDefault="004D1ACF" w:rsidP="00D61C29">
      <w:pPr>
        <w:pStyle w:val="BodyText"/>
        <w:spacing w:before="11"/>
        <w:jc w:val="both"/>
        <w:rPr>
          <w:sz w:val="20"/>
        </w:rPr>
      </w:pPr>
    </w:p>
    <w:p w:rsidR="004D1ACF" w:rsidRDefault="00DC5464" w:rsidP="00D61C29">
      <w:pPr>
        <w:pStyle w:val="ListParagraph"/>
        <w:numPr>
          <w:ilvl w:val="4"/>
          <w:numId w:val="2"/>
        </w:numPr>
        <w:tabs>
          <w:tab w:val="left" w:pos="2117"/>
        </w:tabs>
        <w:spacing w:line="252" w:lineRule="exact"/>
        <w:ind w:left="2116" w:hanging="576"/>
        <w:jc w:val="both"/>
      </w:pPr>
      <w:bookmarkStart w:id="93" w:name="a._Provide_steel_edges_and_astragals_pri"/>
      <w:bookmarkEnd w:id="93"/>
      <w:r>
        <w:t>Provide steel edges and astragals primed for field</w:t>
      </w:r>
      <w:r>
        <w:rPr>
          <w:spacing w:val="-21"/>
        </w:rPr>
        <w:t xml:space="preserve"> </w:t>
      </w:r>
      <w:r>
        <w:t>painting.</w:t>
      </w:r>
    </w:p>
    <w:p w:rsidR="004D1ACF" w:rsidRDefault="00DC5464" w:rsidP="00D61C29">
      <w:pPr>
        <w:pStyle w:val="ListParagraph"/>
        <w:numPr>
          <w:ilvl w:val="4"/>
          <w:numId w:val="2"/>
        </w:numPr>
        <w:tabs>
          <w:tab w:val="left" w:pos="2117"/>
        </w:tabs>
        <w:ind w:left="2116" w:right="119" w:hanging="576"/>
        <w:jc w:val="both"/>
      </w:pPr>
      <w:bookmarkStart w:id="94" w:name="b._Provide_veneer_wrapped_steel_edges_an"/>
      <w:bookmarkEnd w:id="94"/>
      <w:r>
        <w:t>Provide veneer wrapped steel edges and astragals. Veneer shall be same specie as</w:t>
      </w:r>
      <w:r>
        <w:rPr>
          <w:spacing w:val="-4"/>
        </w:rPr>
        <w:t xml:space="preserve"> </w:t>
      </w:r>
      <w:r>
        <w:t>face.</w:t>
      </w:r>
    </w:p>
    <w:p w:rsidR="004D1ACF" w:rsidRDefault="00DC5464" w:rsidP="00D61C29">
      <w:pPr>
        <w:pStyle w:val="ListParagraph"/>
        <w:numPr>
          <w:ilvl w:val="4"/>
          <w:numId w:val="2"/>
        </w:numPr>
        <w:tabs>
          <w:tab w:val="left" w:pos="2117"/>
        </w:tabs>
        <w:spacing w:before="1"/>
        <w:ind w:left="2116" w:right="118" w:hanging="576"/>
        <w:jc w:val="both"/>
      </w:pPr>
      <w:bookmarkStart w:id="95" w:name="c._Finish_steel_edges_and_astragals_with"/>
      <w:bookmarkEnd w:id="95"/>
      <w:r>
        <w:t>Finish steel edges and astragals with baked enamel, color as selected from manufacturer's standard</w:t>
      </w:r>
      <w:r>
        <w:rPr>
          <w:spacing w:val="-15"/>
        </w:rPr>
        <w:t xml:space="preserve"> </w:t>
      </w:r>
      <w:r>
        <w:t>offering.</w:t>
      </w:r>
    </w:p>
    <w:p w:rsidR="004D1ACF" w:rsidRDefault="00DC5464" w:rsidP="00D61C29">
      <w:pPr>
        <w:pStyle w:val="ListParagraph"/>
        <w:numPr>
          <w:ilvl w:val="4"/>
          <w:numId w:val="2"/>
        </w:numPr>
        <w:tabs>
          <w:tab w:val="left" w:pos="2117"/>
        </w:tabs>
        <w:spacing w:before="1"/>
        <w:ind w:left="2116" w:hanging="576"/>
        <w:jc w:val="both"/>
      </w:pPr>
      <w:bookmarkStart w:id="96" w:name="d._Provide_stainless_steel_edges_and_ast"/>
      <w:bookmarkStart w:id="97" w:name="I._Smoke-_and_Draft-Control_Door_Assembl"/>
      <w:bookmarkEnd w:id="96"/>
      <w:bookmarkEnd w:id="97"/>
      <w:r>
        <w:t>Provide stainless steel edges and</w:t>
      </w:r>
      <w:r>
        <w:rPr>
          <w:spacing w:val="-15"/>
        </w:rPr>
        <w:t xml:space="preserve"> </w:t>
      </w:r>
      <w:r>
        <w:t>astragals.</w:t>
      </w:r>
    </w:p>
    <w:p w:rsidR="004D1ACF" w:rsidRDefault="004D1ACF" w:rsidP="00D61C29">
      <w:pPr>
        <w:pStyle w:val="BodyText"/>
        <w:spacing w:before="9"/>
        <w:jc w:val="both"/>
        <w:rPr>
          <w:sz w:val="20"/>
        </w:rPr>
      </w:pPr>
    </w:p>
    <w:p w:rsidR="004D1ACF" w:rsidRDefault="00DC5464" w:rsidP="00D61C29">
      <w:pPr>
        <w:pStyle w:val="ListParagraph"/>
        <w:numPr>
          <w:ilvl w:val="2"/>
          <w:numId w:val="2"/>
        </w:numPr>
        <w:tabs>
          <w:tab w:val="left" w:pos="964"/>
        </w:tabs>
        <w:ind w:left="964" w:right="117" w:hanging="576"/>
        <w:jc w:val="both"/>
      </w:pPr>
      <w:r>
        <w:t>Smoke- and Draft-Control Door Assemblies: Listed and labeled for smoke and draft control, based on testing according to UL</w:t>
      </w:r>
      <w:r>
        <w:rPr>
          <w:spacing w:val="-16"/>
        </w:rPr>
        <w:t xml:space="preserve"> </w:t>
      </w:r>
      <w:r>
        <w:t>1784.</w:t>
      </w:r>
    </w:p>
    <w:p w:rsidR="004D1ACF" w:rsidRDefault="004D1ACF" w:rsidP="00D61C29">
      <w:pPr>
        <w:pStyle w:val="BodyText"/>
        <w:spacing w:before="11"/>
        <w:jc w:val="both"/>
        <w:rPr>
          <w:sz w:val="20"/>
        </w:rPr>
      </w:pPr>
    </w:p>
    <w:p w:rsidR="004D1ACF" w:rsidRDefault="00DC5464" w:rsidP="00D61C29">
      <w:pPr>
        <w:pStyle w:val="ListParagraph"/>
        <w:numPr>
          <w:ilvl w:val="2"/>
          <w:numId w:val="2"/>
        </w:numPr>
        <w:tabs>
          <w:tab w:val="left" w:pos="965"/>
        </w:tabs>
        <w:ind w:left="964" w:hanging="576"/>
        <w:jc w:val="both"/>
      </w:pPr>
      <w:bookmarkStart w:id="98" w:name="J._Dutch_Doors:"/>
      <w:bookmarkStart w:id="99" w:name="1._Provide_dutch_doors_with_internal_woo"/>
      <w:bookmarkEnd w:id="98"/>
      <w:bookmarkEnd w:id="99"/>
      <w:r>
        <w:t>Dutch</w:t>
      </w:r>
      <w:r>
        <w:rPr>
          <w:spacing w:val="-2"/>
        </w:rPr>
        <w:t xml:space="preserve"> </w:t>
      </w:r>
      <w:r>
        <w:t>Doors:</w:t>
      </w:r>
    </w:p>
    <w:p w:rsidR="004D1ACF" w:rsidRDefault="004D1ACF" w:rsidP="00D61C29">
      <w:pPr>
        <w:pStyle w:val="BodyText"/>
        <w:spacing w:before="6"/>
        <w:jc w:val="both"/>
        <w:rPr>
          <w:sz w:val="20"/>
        </w:rPr>
      </w:pPr>
    </w:p>
    <w:p w:rsidR="004D1ACF" w:rsidRDefault="00DC5464" w:rsidP="00D61C29">
      <w:pPr>
        <w:pStyle w:val="ListParagraph"/>
        <w:numPr>
          <w:ilvl w:val="3"/>
          <w:numId w:val="2"/>
        </w:numPr>
        <w:tabs>
          <w:tab w:val="left" w:pos="1541"/>
        </w:tabs>
        <w:ind w:left="1540" w:right="115" w:hanging="576"/>
        <w:jc w:val="both"/>
      </w:pPr>
      <w:r>
        <w:t xml:space="preserve">Provide </w:t>
      </w:r>
      <w:proofErr w:type="spellStart"/>
      <w:proofErr w:type="gramStart"/>
      <w:r>
        <w:t>dutch</w:t>
      </w:r>
      <w:proofErr w:type="spellEnd"/>
      <w:proofErr w:type="gramEnd"/>
      <w:r>
        <w:t xml:space="preserve"> doors with internal wood blocking, flush cut as required [</w:t>
      </w:r>
      <w:r>
        <w:rPr>
          <w:b/>
        </w:rPr>
        <w:t>without shelf</w:t>
      </w:r>
      <w:r>
        <w:t>] [</w:t>
      </w:r>
      <w:r>
        <w:rPr>
          <w:b/>
        </w:rPr>
        <w:t>with</w:t>
      </w:r>
      <w:r>
        <w:rPr>
          <w:b/>
          <w:spacing w:val="-10"/>
        </w:rPr>
        <w:t xml:space="preserve"> </w:t>
      </w:r>
      <w:r>
        <w:rPr>
          <w:b/>
        </w:rPr>
        <w:t>shelf</w:t>
      </w:r>
      <w:r>
        <w:t>].</w:t>
      </w:r>
    </w:p>
    <w:p w:rsidR="004D1ACF" w:rsidRDefault="004D1ACF" w:rsidP="00D61C29">
      <w:pPr>
        <w:pStyle w:val="BodyText"/>
        <w:spacing w:before="9"/>
        <w:jc w:val="both"/>
        <w:rPr>
          <w:sz w:val="20"/>
        </w:rPr>
      </w:pPr>
    </w:p>
    <w:p w:rsidR="004D1ACF" w:rsidRDefault="00DC5464" w:rsidP="00D61C29">
      <w:pPr>
        <w:pStyle w:val="ListParagraph"/>
        <w:numPr>
          <w:ilvl w:val="4"/>
          <w:numId w:val="2"/>
        </w:numPr>
        <w:tabs>
          <w:tab w:val="left" w:pos="2117"/>
        </w:tabs>
        <w:ind w:left="2116" w:right="117" w:hanging="576"/>
        <w:jc w:val="both"/>
      </w:pPr>
      <w:bookmarkStart w:id="100" w:name="a._Shelf_Width:_[8_inches_(203_mm)]_[10_"/>
      <w:bookmarkEnd w:id="100"/>
      <w:r>
        <w:t>Shelf Width: [</w:t>
      </w:r>
      <w:r>
        <w:rPr>
          <w:b/>
          <w:color w:val="FF0000"/>
        </w:rPr>
        <w:t xml:space="preserve">8 inches </w:t>
      </w:r>
      <w:r>
        <w:rPr>
          <w:b/>
          <w:color w:val="008080"/>
        </w:rPr>
        <w:t>(203 mm)</w:t>
      </w:r>
      <w:r>
        <w:t>] [</w:t>
      </w:r>
      <w:r>
        <w:rPr>
          <w:b/>
          <w:color w:val="FF0000"/>
        </w:rPr>
        <w:t xml:space="preserve">10 inches </w:t>
      </w:r>
      <w:r>
        <w:rPr>
          <w:b/>
          <w:color w:val="008080"/>
        </w:rPr>
        <w:t>(254 mm)</w:t>
      </w:r>
      <w:r>
        <w:t>] [</w:t>
      </w:r>
      <w:r>
        <w:rPr>
          <w:b/>
          <w:color w:val="FF0000"/>
        </w:rPr>
        <w:t xml:space="preserve">12 inches </w:t>
      </w:r>
      <w:r>
        <w:rPr>
          <w:b/>
          <w:color w:val="008080"/>
        </w:rPr>
        <w:t>(305 mm)</w:t>
      </w:r>
      <w:r>
        <w:t xml:space="preserve">] </w:t>
      </w:r>
      <w:r>
        <w:rPr>
          <w:spacing w:val="-2"/>
        </w:rPr>
        <w:t>[</w:t>
      </w:r>
      <w:r>
        <w:rPr>
          <w:b/>
          <w:spacing w:val="-2"/>
        </w:rPr>
        <w:t>As</w:t>
      </w:r>
      <w:r>
        <w:rPr>
          <w:b/>
          <w:spacing w:val="3"/>
        </w:rPr>
        <w:t xml:space="preserve"> </w:t>
      </w:r>
      <w:r>
        <w:rPr>
          <w:b/>
        </w:rPr>
        <w:t>shown</w:t>
      </w:r>
      <w:r>
        <w:t>].</w:t>
      </w:r>
    </w:p>
    <w:p w:rsidR="004D1ACF" w:rsidRDefault="004D1ACF" w:rsidP="00D61C29">
      <w:pPr>
        <w:pStyle w:val="BodyText"/>
        <w:spacing w:before="11"/>
        <w:jc w:val="both"/>
        <w:rPr>
          <w:sz w:val="20"/>
        </w:rPr>
      </w:pPr>
    </w:p>
    <w:p w:rsidR="004D1ACF" w:rsidRDefault="00DC5464" w:rsidP="00D61C29">
      <w:pPr>
        <w:pStyle w:val="ListParagraph"/>
        <w:numPr>
          <w:ilvl w:val="2"/>
          <w:numId w:val="2"/>
        </w:numPr>
        <w:tabs>
          <w:tab w:val="left" w:pos="965"/>
        </w:tabs>
        <w:ind w:left="964" w:hanging="576"/>
        <w:jc w:val="both"/>
      </w:pPr>
      <w:bookmarkStart w:id="101" w:name="K._Particleboard-Core_Doors:"/>
      <w:bookmarkEnd w:id="101"/>
      <w:r>
        <w:t>Particleboard-Core</w:t>
      </w:r>
      <w:r>
        <w:rPr>
          <w:spacing w:val="-9"/>
        </w:rPr>
        <w:t xml:space="preserve"> </w:t>
      </w:r>
      <w:r>
        <w:t>Doors:</w:t>
      </w:r>
    </w:p>
    <w:p w:rsidR="004D1ACF" w:rsidRDefault="004D1ACF" w:rsidP="00D61C29">
      <w:pPr>
        <w:pStyle w:val="BodyText"/>
        <w:spacing w:before="6"/>
        <w:jc w:val="both"/>
        <w:rPr>
          <w:sz w:val="20"/>
        </w:rPr>
      </w:pPr>
    </w:p>
    <w:p w:rsidR="004D1ACF" w:rsidRDefault="00DC5464" w:rsidP="00D61C29">
      <w:pPr>
        <w:pStyle w:val="ListParagraph"/>
        <w:numPr>
          <w:ilvl w:val="3"/>
          <w:numId w:val="2"/>
        </w:numPr>
        <w:tabs>
          <w:tab w:val="left" w:pos="1541"/>
        </w:tabs>
        <w:ind w:left="1540" w:right="115" w:hanging="576"/>
        <w:jc w:val="both"/>
      </w:pPr>
      <w:bookmarkStart w:id="102" w:name="1._Particleboard:_ANSI_A208.1,_[Grade_LD"/>
      <w:bookmarkEnd w:id="102"/>
      <w:r>
        <w:t xml:space="preserve">Particleboard: ANSI </w:t>
      </w:r>
      <w:proofErr w:type="spellStart"/>
      <w:r>
        <w:t>A208.1</w:t>
      </w:r>
      <w:proofErr w:type="spellEnd"/>
      <w:r>
        <w:t>, [</w:t>
      </w:r>
      <w:r>
        <w:rPr>
          <w:b/>
        </w:rPr>
        <w:t>Grade LD-1</w:t>
      </w:r>
      <w:r>
        <w:t>] [</w:t>
      </w:r>
      <w:r>
        <w:rPr>
          <w:b/>
        </w:rPr>
        <w:t>or</w:t>
      </w:r>
      <w:r>
        <w:t>] [</w:t>
      </w:r>
      <w:r>
        <w:rPr>
          <w:b/>
        </w:rPr>
        <w:t>Grade LD-2</w:t>
      </w:r>
      <w:proofErr w:type="gramStart"/>
      <w:r>
        <w:t>][</w:t>
      </w:r>
      <w:proofErr w:type="gramEnd"/>
      <w:r>
        <w:rPr>
          <w:b/>
        </w:rPr>
        <w:t>, made with binder containing no</w:t>
      </w:r>
      <w:r>
        <w:rPr>
          <w:b/>
          <w:spacing w:val="-13"/>
        </w:rPr>
        <w:t xml:space="preserve"> </w:t>
      </w:r>
      <w:r>
        <w:rPr>
          <w:b/>
        </w:rPr>
        <w:t>urea-formaldehyde</w:t>
      </w:r>
      <w:r>
        <w:t>].</w:t>
      </w:r>
    </w:p>
    <w:p w:rsidR="004D1ACF" w:rsidRDefault="004D1ACF" w:rsidP="00D61C29">
      <w:pPr>
        <w:pStyle w:val="BodyText"/>
        <w:spacing w:before="11"/>
        <w:jc w:val="both"/>
        <w:rPr>
          <w:sz w:val="20"/>
        </w:rPr>
      </w:pPr>
    </w:p>
    <w:p w:rsidR="004D1ACF" w:rsidRDefault="00DC5464" w:rsidP="00D61C29">
      <w:pPr>
        <w:pStyle w:val="ListParagraph"/>
        <w:numPr>
          <w:ilvl w:val="3"/>
          <w:numId w:val="2"/>
        </w:numPr>
        <w:tabs>
          <w:tab w:val="left" w:pos="1541"/>
        </w:tabs>
        <w:ind w:left="1540" w:right="116" w:hanging="576"/>
        <w:jc w:val="both"/>
      </w:pPr>
      <w:bookmarkStart w:id="103" w:name="2._Particleboard:_Straw-based_particlebo"/>
      <w:bookmarkEnd w:id="103"/>
      <w:r>
        <w:t xml:space="preserve">Particleboard:  Straw-based particleboard complying with ANSI </w:t>
      </w:r>
      <w:proofErr w:type="spellStart"/>
      <w:r>
        <w:t>A208.1</w:t>
      </w:r>
      <w:proofErr w:type="spellEnd"/>
      <w:r>
        <w:t>, Grade LD-2 or M-2, except for</w:t>
      </w:r>
      <w:r>
        <w:rPr>
          <w:spacing w:val="-15"/>
        </w:rPr>
        <w:t xml:space="preserve"> </w:t>
      </w:r>
      <w:r>
        <w:t>density.</w:t>
      </w:r>
    </w:p>
    <w:p w:rsidR="004D1ACF" w:rsidRDefault="004D1ACF" w:rsidP="00D61C29">
      <w:pPr>
        <w:pStyle w:val="BodyText"/>
        <w:spacing w:before="6"/>
        <w:jc w:val="both"/>
        <w:rPr>
          <w:sz w:val="20"/>
        </w:rPr>
      </w:pPr>
    </w:p>
    <w:p w:rsidR="004D1ACF" w:rsidRDefault="00DC5464" w:rsidP="00D61C29">
      <w:pPr>
        <w:pStyle w:val="ListParagraph"/>
        <w:numPr>
          <w:ilvl w:val="3"/>
          <w:numId w:val="2"/>
        </w:numPr>
        <w:tabs>
          <w:tab w:val="left" w:pos="1541"/>
        </w:tabs>
        <w:ind w:left="1540" w:right="115" w:hanging="576"/>
        <w:jc w:val="both"/>
      </w:pPr>
      <w:bookmarkStart w:id="104" w:name="3._Blocking:_Provide_wood_blocking_in_pa"/>
      <w:bookmarkEnd w:id="104"/>
      <w:r>
        <w:t>Blocking: Provide wood blocking in particleboard-core doors as [</w:t>
      </w:r>
      <w:r>
        <w:rPr>
          <w:b/>
        </w:rPr>
        <w:t>needed to eliminate through-bolting hardware.</w:t>
      </w:r>
      <w:r>
        <w:t>][</w:t>
      </w:r>
      <w:r>
        <w:rPr>
          <w:spacing w:val="-19"/>
        </w:rPr>
        <w:t xml:space="preserve"> </w:t>
      </w:r>
      <w:r>
        <w:rPr>
          <w:b/>
        </w:rPr>
        <w:t>follows:</w:t>
      </w:r>
      <w:r>
        <w:t>]</w:t>
      </w:r>
    </w:p>
    <w:p w:rsidR="004D1ACF" w:rsidRDefault="004D1ACF" w:rsidP="00D61C29">
      <w:pPr>
        <w:pStyle w:val="BodyText"/>
        <w:spacing w:before="2"/>
        <w:jc w:val="both"/>
        <w:rPr>
          <w:sz w:val="21"/>
        </w:rPr>
      </w:pPr>
    </w:p>
    <w:p w:rsidR="004D1ACF" w:rsidRDefault="00DC5464" w:rsidP="00D61C29">
      <w:pPr>
        <w:pStyle w:val="ListParagraph"/>
        <w:numPr>
          <w:ilvl w:val="4"/>
          <w:numId w:val="2"/>
        </w:numPr>
        <w:tabs>
          <w:tab w:val="left" w:pos="2117"/>
        </w:tabs>
        <w:spacing w:line="252" w:lineRule="exact"/>
        <w:ind w:left="2116" w:hanging="576"/>
        <w:jc w:val="both"/>
      </w:pPr>
      <w:bookmarkStart w:id="105" w:name="a._5-inch_(125-mm)_top-rail_blocking,_in"/>
      <w:bookmarkEnd w:id="105"/>
      <w:r>
        <w:rPr>
          <w:color w:val="FF0000"/>
        </w:rPr>
        <w:t xml:space="preserve">5-inch </w:t>
      </w:r>
      <w:r>
        <w:rPr>
          <w:color w:val="008080"/>
        </w:rPr>
        <w:t xml:space="preserve">(125-mm) </w:t>
      </w:r>
      <w:r>
        <w:t>top-rail blocking, in doors indicated to have</w:t>
      </w:r>
      <w:r>
        <w:rPr>
          <w:spacing w:val="-27"/>
        </w:rPr>
        <w:t xml:space="preserve"> </w:t>
      </w:r>
      <w:r>
        <w:t>closers.</w:t>
      </w:r>
    </w:p>
    <w:p w:rsidR="004D1ACF" w:rsidRDefault="00DC5464" w:rsidP="00D61C29">
      <w:pPr>
        <w:pStyle w:val="ListParagraph"/>
        <w:numPr>
          <w:ilvl w:val="4"/>
          <w:numId w:val="2"/>
        </w:numPr>
        <w:tabs>
          <w:tab w:val="left" w:pos="2117"/>
        </w:tabs>
        <w:ind w:left="2116" w:right="118" w:hanging="576"/>
        <w:jc w:val="both"/>
      </w:pPr>
      <w:bookmarkStart w:id="106" w:name="b._5-inch_(125-mm)_bottom-rail_blocking,"/>
      <w:bookmarkEnd w:id="106"/>
      <w:r>
        <w:rPr>
          <w:color w:val="FF0000"/>
        </w:rPr>
        <w:t xml:space="preserve">5-inch </w:t>
      </w:r>
      <w:r>
        <w:rPr>
          <w:color w:val="008080"/>
        </w:rPr>
        <w:t xml:space="preserve">(125-mm) </w:t>
      </w:r>
      <w:r>
        <w:t>bottom-rail blocking, in exterior doors and doors indicated to have kick, mop, or armor</w:t>
      </w:r>
      <w:r>
        <w:rPr>
          <w:spacing w:val="-14"/>
        </w:rPr>
        <w:t xml:space="preserve"> </w:t>
      </w:r>
      <w:r>
        <w:t>plates.</w:t>
      </w:r>
    </w:p>
    <w:p w:rsidR="004D1ACF" w:rsidRDefault="00DC5464" w:rsidP="00D61C29">
      <w:pPr>
        <w:pStyle w:val="ListParagraph"/>
        <w:numPr>
          <w:ilvl w:val="4"/>
          <w:numId w:val="2"/>
        </w:numPr>
        <w:tabs>
          <w:tab w:val="left" w:pos="2117"/>
        </w:tabs>
        <w:spacing w:line="252" w:lineRule="exact"/>
        <w:ind w:left="2117"/>
        <w:jc w:val="both"/>
      </w:pPr>
      <w:bookmarkStart w:id="107" w:name="c._5-inch_(125-mm)_midrail_blocking,_in_"/>
      <w:bookmarkEnd w:id="107"/>
      <w:r>
        <w:rPr>
          <w:color w:val="FF0000"/>
        </w:rPr>
        <w:t xml:space="preserve">5-inch </w:t>
      </w:r>
      <w:r>
        <w:rPr>
          <w:color w:val="008080"/>
        </w:rPr>
        <w:t xml:space="preserve">(125-mm) </w:t>
      </w:r>
      <w:proofErr w:type="spellStart"/>
      <w:r>
        <w:t>midrail</w:t>
      </w:r>
      <w:proofErr w:type="spellEnd"/>
      <w:r>
        <w:t xml:space="preserve"> blocking, in doors indicated to have exit</w:t>
      </w:r>
      <w:r>
        <w:rPr>
          <w:spacing w:val="-33"/>
        </w:rPr>
        <w:t xml:space="preserve"> </w:t>
      </w:r>
      <w:r>
        <w:t>devices.</w:t>
      </w:r>
    </w:p>
    <w:p w:rsidR="004D1ACF" w:rsidRDefault="004D1ACF" w:rsidP="00D61C29">
      <w:pPr>
        <w:pStyle w:val="BodyText"/>
        <w:spacing w:before="6"/>
        <w:jc w:val="both"/>
        <w:rPr>
          <w:sz w:val="20"/>
        </w:rPr>
      </w:pPr>
    </w:p>
    <w:p w:rsidR="004D1ACF" w:rsidRDefault="00DC5464" w:rsidP="00D61C29">
      <w:pPr>
        <w:pStyle w:val="ListParagraph"/>
        <w:numPr>
          <w:ilvl w:val="3"/>
          <w:numId w:val="2"/>
        </w:numPr>
        <w:tabs>
          <w:tab w:val="left" w:pos="1542"/>
        </w:tabs>
        <w:spacing w:line="244" w:lineRule="auto"/>
        <w:ind w:left="1540" w:right="115" w:hanging="575"/>
        <w:jc w:val="both"/>
      </w:pPr>
      <w:bookmarkStart w:id="108" w:name="4._Provide_doors_with_[glued-wood-stave]"/>
      <w:bookmarkEnd w:id="108"/>
      <w:r>
        <w:t>Provide doors with [</w:t>
      </w:r>
      <w:r>
        <w:rPr>
          <w:b/>
        </w:rPr>
        <w:t>glued-wood-stave</w:t>
      </w:r>
      <w:r>
        <w:t>] [</w:t>
      </w:r>
      <w:r>
        <w:rPr>
          <w:b/>
        </w:rPr>
        <w:t>or</w:t>
      </w:r>
      <w:r>
        <w:t>] [</w:t>
      </w:r>
      <w:r>
        <w:rPr>
          <w:b/>
        </w:rPr>
        <w:t>structural-composite-lumber</w:t>
      </w:r>
      <w:r>
        <w:t xml:space="preserve">] </w:t>
      </w:r>
      <w:bookmarkStart w:id="109" w:name="L._Structural-Composite-Lumber-Core_Door"/>
      <w:bookmarkEnd w:id="109"/>
      <w:r>
        <w:t>cores instead of particleboard cores for doors indicated to receive exit</w:t>
      </w:r>
      <w:r>
        <w:rPr>
          <w:spacing w:val="-30"/>
        </w:rPr>
        <w:t xml:space="preserve"> </w:t>
      </w:r>
      <w:r>
        <w:t>devices.</w:t>
      </w:r>
    </w:p>
    <w:p w:rsidR="004D1ACF" w:rsidRDefault="004D1ACF" w:rsidP="00D61C29">
      <w:pPr>
        <w:pStyle w:val="BodyText"/>
        <w:spacing w:before="4"/>
        <w:jc w:val="both"/>
        <w:rPr>
          <w:sz w:val="20"/>
        </w:rPr>
      </w:pPr>
    </w:p>
    <w:p w:rsidR="004D1ACF" w:rsidRDefault="00DC5464" w:rsidP="00D61C29">
      <w:pPr>
        <w:pStyle w:val="ListParagraph"/>
        <w:numPr>
          <w:ilvl w:val="2"/>
          <w:numId w:val="2"/>
        </w:numPr>
        <w:tabs>
          <w:tab w:val="left" w:pos="966"/>
        </w:tabs>
        <w:ind w:hanging="576"/>
        <w:jc w:val="both"/>
      </w:pPr>
      <w:r>
        <w:t>Structural-Composite-Lumber-Core</w:t>
      </w:r>
      <w:r>
        <w:rPr>
          <w:spacing w:val="-16"/>
        </w:rPr>
        <w:t xml:space="preserve"> </w:t>
      </w:r>
      <w:r>
        <w:t>Doors:</w:t>
      </w:r>
    </w:p>
    <w:p w:rsidR="004D1ACF" w:rsidRDefault="004D1ACF" w:rsidP="00D61C29">
      <w:pPr>
        <w:pStyle w:val="BodyText"/>
        <w:spacing w:before="11"/>
        <w:jc w:val="both"/>
        <w:rPr>
          <w:sz w:val="20"/>
        </w:rPr>
      </w:pPr>
    </w:p>
    <w:p w:rsidR="004D1ACF" w:rsidRDefault="00DC5464" w:rsidP="00D61C29">
      <w:pPr>
        <w:pStyle w:val="ListParagraph"/>
        <w:numPr>
          <w:ilvl w:val="3"/>
          <w:numId w:val="2"/>
        </w:numPr>
        <w:tabs>
          <w:tab w:val="left" w:pos="1542"/>
        </w:tabs>
        <w:ind w:right="119" w:hanging="576"/>
        <w:jc w:val="both"/>
      </w:pPr>
      <w:bookmarkStart w:id="110" w:name="1._Provide_structural_composite_lumber_c"/>
      <w:bookmarkEnd w:id="110"/>
      <w:r>
        <w:t xml:space="preserve">Provide structural composite lumber core as required to meet </w:t>
      </w:r>
      <w:proofErr w:type="spellStart"/>
      <w:r>
        <w:t>WDMA</w:t>
      </w:r>
      <w:proofErr w:type="spellEnd"/>
      <w:r>
        <w:t xml:space="preserve"> performance duty level</w:t>
      </w:r>
      <w:r>
        <w:rPr>
          <w:spacing w:val="-14"/>
        </w:rPr>
        <w:t xml:space="preserve"> </w:t>
      </w:r>
      <w:r>
        <w:t>specified.</w:t>
      </w:r>
    </w:p>
    <w:p w:rsidR="004D1ACF" w:rsidRDefault="00DC5464" w:rsidP="00D61C29">
      <w:pPr>
        <w:pStyle w:val="ListParagraph"/>
        <w:numPr>
          <w:ilvl w:val="3"/>
          <w:numId w:val="2"/>
        </w:numPr>
        <w:tabs>
          <w:tab w:val="left" w:pos="1542"/>
        </w:tabs>
        <w:ind w:right="113" w:hanging="576"/>
        <w:jc w:val="both"/>
      </w:pPr>
      <w:bookmarkStart w:id="111" w:name="2._Provide_structural_composite_lumber_c"/>
      <w:bookmarkEnd w:id="111"/>
      <w:r>
        <w:t>Provide structural composite lumber core for [</w:t>
      </w:r>
      <w:r>
        <w:rPr>
          <w:b/>
        </w:rPr>
        <w:t>doors with glass openings as required to meet stile dimensions shown on door schedule and elevations</w:t>
      </w:r>
      <w:r>
        <w:t>] [</w:t>
      </w:r>
      <w:r>
        <w:rPr>
          <w:b/>
        </w:rPr>
        <w:t>all doors with exception of 45-90 minute fire-rated and sound-rated</w:t>
      </w:r>
      <w:r>
        <w:rPr>
          <w:b/>
          <w:spacing w:val="-30"/>
        </w:rPr>
        <w:t xml:space="preserve"> </w:t>
      </w:r>
      <w:r>
        <w:rPr>
          <w:b/>
        </w:rPr>
        <w:t>doors</w:t>
      </w:r>
      <w:r>
        <w:t>].</w:t>
      </w:r>
    </w:p>
    <w:p w:rsidR="004D1ACF" w:rsidRDefault="00DC5464" w:rsidP="00D61C29">
      <w:pPr>
        <w:pStyle w:val="ListParagraph"/>
        <w:numPr>
          <w:ilvl w:val="3"/>
          <w:numId w:val="2"/>
        </w:numPr>
        <w:tabs>
          <w:tab w:val="left" w:pos="1542"/>
        </w:tabs>
        <w:spacing w:before="4"/>
        <w:ind w:hanging="576"/>
        <w:jc w:val="both"/>
      </w:pPr>
      <w:bookmarkStart w:id="112" w:name="3._Structural_Composite_Lumber:_WDMA_I.S"/>
      <w:bookmarkEnd w:id="112"/>
      <w:r>
        <w:t xml:space="preserve">Structural Composite Lumber: </w:t>
      </w:r>
      <w:proofErr w:type="spellStart"/>
      <w:r>
        <w:t>WDMA</w:t>
      </w:r>
      <w:proofErr w:type="spellEnd"/>
      <w:r>
        <w:rPr>
          <w:spacing w:val="-15"/>
        </w:rPr>
        <w:t xml:space="preserve"> </w:t>
      </w:r>
      <w:proofErr w:type="spellStart"/>
      <w:r>
        <w:t>I.S.10</w:t>
      </w:r>
      <w:proofErr w:type="spellEnd"/>
      <w:r>
        <w:t>.</w:t>
      </w:r>
    </w:p>
    <w:p w:rsidR="004D1ACF" w:rsidRDefault="004D1ACF" w:rsidP="00D61C29">
      <w:pPr>
        <w:pStyle w:val="BodyText"/>
        <w:spacing w:before="9"/>
        <w:jc w:val="both"/>
        <w:rPr>
          <w:sz w:val="20"/>
        </w:rPr>
      </w:pPr>
    </w:p>
    <w:p w:rsidR="004D1ACF" w:rsidRDefault="00DC5464" w:rsidP="00D61C29">
      <w:pPr>
        <w:pStyle w:val="ListParagraph"/>
        <w:numPr>
          <w:ilvl w:val="4"/>
          <w:numId w:val="2"/>
        </w:numPr>
        <w:tabs>
          <w:tab w:val="left" w:pos="2118"/>
        </w:tabs>
        <w:spacing w:line="252" w:lineRule="exact"/>
        <w:ind w:left="2117" w:hanging="576"/>
        <w:jc w:val="both"/>
      </w:pPr>
      <w:bookmarkStart w:id="113" w:name="a._Screw_Withdrawal,_Face:_700_lbf_(3100"/>
      <w:bookmarkEnd w:id="113"/>
      <w:r>
        <w:t xml:space="preserve">Screw Withdrawal, Face: </w:t>
      </w:r>
      <w:r>
        <w:rPr>
          <w:color w:val="FF0000"/>
        </w:rPr>
        <w:t xml:space="preserve">700 </w:t>
      </w:r>
      <w:proofErr w:type="spellStart"/>
      <w:r>
        <w:rPr>
          <w:color w:val="FF0000"/>
        </w:rPr>
        <w:t>lbf</w:t>
      </w:r>
      <w:proofErr w:type="spellEnd"/>
      <w:r>
        <w:rPr>
          <w:color w:val="FF0000"/>
        </w:rPr>
        <w:t xml:space="preserve"> </w:t>
      </w:r>
      <w:r>
        <w:rPr>
          <w:color w:val="008080"/>
        </w:rPr>
        <w:t>(3100</w:t>
      </w:r>
      <w:r>
        <w:rPr>
          <w:color w:val="008080"/>
          <w:spacing w:val="-14"/>
        </w:rPr>
        <w:t xml:space="preserve"> </w:t>
      </w:r>
      <w:r>
        <w:rPr>
          <w:color w:val="008080"/>
        </w:rPr>
        <w:t>N)</w:t>
      </w:r>
      <w:r>
        <w:t>.</w:t>
      </w:r>
    </w:p>
    <w:p w:rsidR="004D1ACF" w:rsidRDefault="00DC5464" w:rsidP="00D61C29">
      <w:pPr>
        <w:pStyle w:val="ListParagraph"/>
        <w:numPr>
          <w:ilvl w:val="4"/>
          <w:numId w:val="2"/>
        </w:numPr>
        <w:tabs>
          <w:tab w:val="left" w:pos="2118"/>
        </w:tabs>
        <w:spacing w:line="252" w:lineRule="exact"/>
        <w:ind w:left="2117" w:hanging="576"/>
        <w:jc w:val="both"/>
      </w:pPr>
      <w:bookmarkStart w:id="114" w:name="b._Screw_Withdrawal,_Edge:_400_lbf_(1780"/>
      <w:bookmarkEnd w:id="114"/>
      <w:r>
        <w:t xml:space="preserve">Screw Withdrawal, Edge: </w:t>
      </w:r>
      <w:r>
        <w:rPr>
          <w:color w:val="FF0000"/>
        </w:rPr>
        <w:t xml:space="preserve">400 </w:t>
      </w:r>
      <w:proofErr w:type="spellStart"/>
      <w:r>
        <w:rPr>
          <w:color w:val="FF0000"/>
        </w:rPr>
        <w:t>lbf</w:t>
      </w:r>
      <w:proofErr w:type="spellEnd"/>
      <w:r>
        <w:rPr>
          <w:color w:val="FF0000"/>
        </w:rPr>
        <w:t xml:space="preserve"> </w:t>
      </w:r>
      <w:r>
        <w:rPr>
          <w:color w:val="008080"/>
        </w:rPr>
        <w:t>(1780</w:t>
      </w:r>
      <w:r>
        <w:rPr>
          <w:color w:val="008080"/>
          <w:spacing w:val="-11"/>
        </w:rPr>
        <w:t xml:space="preserve"> </w:t>
      </w:r>
      <w:r>
        <w:rPr>
          <w:color w:val="008080"/>
        </w:rPr>
        <w:t>N)</w:t>
      </w:r>
      <w:r>
        <w:t>.</w:t>
      </w:r>
    </w:p>
    <w:p w:rsidR="004D1ACF" w:rsidRDefault="004D1ACF" w:rsidP="00D61C29">
      <w:pPr>
        <w:spacing w:line="252" w:lineRule="exact"/>
        <w:jc w:val="both"/>
        <w:sectPr w:rsidR="004D1ACF">
          <w:pgSz w:w="12240" w:h="15840"/>
          <w:pgMar w:top="1200" w:right="1320" w:bottom="1200" w:left="1340" w:header="745" w:footer="1001" w:gutter="0"/>
          <w:cols w:space="720"/>
        </w:sectPr>
      </w:pPr>
    </w:p>
    <w:p w:rsidR="004D1ACF" w:rsidRDefault="004D1ACF" w:rsidP="00D61C29">
      <w:pPr>
        <w:pStyle w:val="BodyText"/>
        <w:spacing w:before="1"/>
        <w:jc w:val="both"/>
        <w:rPr>
          <w:sz w:val="16"/>
        </w:rPr>
      </w:pPr>
    </w:p>
    <w:p w:rsidR="004D1ACF" w:rsidRDefault="00DC5464" w:rsidP="00D61C29">
      <w:pPr>
        <w:pStyle w:val="ListParagraph"/>
        <w:numPr>
          <w:ilvl w:val="2"/>
          <w:numId w:val="2"/>
        </w:numPr>
        <w:tabs>
          <w:tab w:val="left" w:pos="965"/>
        </w:tabs>
        <w:spacing w:before="73"/>
        <w:ind w:left="964" w:hanging="576"/>
        <w:jc w:val="both"/>
      </w:pPr>
      <w:bookmarkStart w:id="115" w:name="M._Hollow-Core_Doors:"/>
      <w:bookmarkEnd w:id="115"/>
      <w:r>
        <w:t>Hollow-Core</w:t>
      </w:r>
      <w:r>
        <w:rPr>
          <w:spacing w:val="-9"/>
        </w:rPr>
        <w:t xml:space="preserve"> </w:t>
      </w:r>
      <w:r>
        <w:t>Doors:</w:t>
      </w:r>
    </w:p>
    <w:p w:rsidR="004D1ACF" w:rsidRDefault="004D1ACF" w:rsidP="00D61C29">
      <w:pPr>
        <w:pStyle w:val="BodyText"/>
        <w:spacing w:before="9"/>
        <w:jc w:val="both"/>
        <w:rPr>
          <w:sz w:val="20"/>
        </w:rPr>
      </w:pPr>
    </w:p>
    <w:p w:rsidR="004D1ACF" w:rsidRDefault="00DC5464" w:rsidP="00D61C29">
      <w:pPr>
        <w:pStyle w:val="ListParagraph"/>
        <w:numPr>
          <w:ilvl w:val="3"/>
          <w:numId w:val="2"/>
        </w:numPr>
        <w:tabs>
          <w:tab w:val="left" w:pos="1540"/>
        </w:tabs>
        <w:ind w:left="1539" w:hanging="576"/>
        <w:jc w:val="both"/>
      </w:pPr>
      <w:bookmarkStart w:id="116" w:name="1._Construction:_[Institutional]_[Standa"/>
      <w:bookmarkEnd w:id="116"/>
      <w:r>
        <w:t>Construction: [</w:t>
      </w:r>
      <w:r>
        <w:rPr>
          <w:b/>
        </w:rPr>
        <w:t>Institutional</w:t>
      </w:r>
      <w:r>
        <w:t>] [</w:t>
      </w:r>
      <w:r>
        <w:rPr>
          <w:b/>
        </w:rPr>
        <w:t>Standard</w:t>
      </w:r>
      <w:r>
        <w:t>] hollow</w:t>
      </w:r>
      <w:r>
        <w:rPr>
          <w:spacing w:val="-22"/>
        </w:rPr>
        <w:t xml:space="preserve"> </w:t>
      </w:r>
      <w:r>
        <w:t>core.</w:t>
      </w:r>
    </w:p>
    <w:p w:rsidR="004D1ACF" w:rsidRDefault="00DC5464" w:rsidP="00D61C29">
      <w:pPr>
        <w:pStyle w:val="ListParagraph"/>
        <w:numPr>
          <w:ilvl w:val="3"/>
          <w:numId w:val="2"/>
        </w:numPr>
        <w:tabs>
          <w:tab w:val="left" w:pos="1540"/>
        </w:tabs>
        <w:spacing w:before="1"/>
        <w:ind w:left="1539" w:hanging="576"/>
        <w:jc w:val="both"/>
      </w:pPr>
      <w:bookmarkStart w:id="117" w:name="2._Blocking:_Provide_wood_blocking_with_"/>
      <w:bookmarkEnd w:id="117"/>
      <w:r>
        <w:t>Blocking: Provide wood blocking with minimum dimensions as</w:t>
      </w:r>
      <w:r>
        <w:rPr>
          <w:spacing w:val="-26"/>
        </w:rPr>
        <w:t xml:space="preserve"> </w:t>
      </w:r>
      <w:r>
        <w:t>follows:</w:t>
      </w:r>
    </w:p>
    <w:p w:rsidR="004D1ACF" w:rsidRDefault="004D1ACF" w:rsidP="00D61C29">
      <w:pPr>
        <w:pStyle w:val="BodyText"/>
        <w:spacing w:before="6"/>
        <w:jc w:val="both"/>
        <w:rPr>
          <w:sz w:val="20"/>
        </w:rPr>
      </w:pPr>
    </w:p>
    <w:p w:rsidR="004D1ACF" w:rsidRDefault="00DC5464" w:rsidP="00D61C29">
      <w:pPr>
        <w:pStyle w:val="ListParagraph"/>
        <w:numPr>
          <w:ilvl w:val="4"/>
          <w:numId w:val="2"/>
        </w:numPr>
        <w:tabs>
          <w:tab w:val="left" w:pos="2116"/>
        </w:tabs>
        <w:ind w:left="2116"/>
        <w:jc w:val="both"/>
      </w:pPr>
      <w:bookmarkStart w:id="118" w:name="a._5-by-18-inch_(125-by-460-mm)_lock_blo"/>
      <w:bookmarkEnd w:id="118"/>
      <w:r>
        <w:rPr>
          <w:color w:val="FF0000"/>
        </w:rPr>
        <w:t xml:space="preserve">5-by-18-inch </w:t>
      </w:r>
      <w:r>
        <w:rPr>
          <w:color w:val="008080"/>
        </w:rPr>
        <w:t xml:space="preserve">(125-by-460-mm) </w:t>
      </w:r>
      <w:r>
        <w:t>lock blocks [</w:t>
      </w:r>
      <w:r>
        <w:rPr>
          <w:b/>
        </w:rPr>
        <w:t>at both</w:t>
      </w:r>
      <w:r>
        <w:rPr>
          <w:b/>
          <w:spacing w:val="-28"/>
        </w:rPr>
        <w:t xml:space="preserve"> </w:t>
      </w:r>
      <w:r>
        <w:rPr>
          <w:b/>
        </w:rPr>
        <w:t>stiles</w:t>
      </w:r>
      <w:r>
        <w:t>].</w:t>
      </w:r>
    </w:p>
    <w:p w:rsidR="004D1ACF" w:rsidRDefault="00DC5464" w:rsidP="00D61C29">
      <w:pPr>
        <w:pStyle w:val="ListParagraph"/>
        <w:numPr>
          <w:ilvl w:val="4"/>
          <w:numId w:val="2"/>
        </w:numPr>
        <w:tabs>
          <w:tab w:val="left" w:pos="2116"/>
        </w:tabs>
        <w:spacing w:before="1" w:line="252" w:lineRule="exact"/>
        <w:ind w:left="2116"/>
        <w:jc w:val="both"/>
      </w:pPr>
      <w:bookmarkStart w:id="119" w:name="b._5-inch_(125-mm)_top-[_and_bottom-]rai"/>
      <w:bookmarkEnd w:id="119"/>
      <w:r>
        <w:rPr>
          <w:color w:val="FF0000"/>
        </w:rPr>
        <w:t xml:space="preserve">5-inch </w:t>
      </w:r>
      <w:r>
        <w:rPr>
          <w:color w:val="008080"/>
        </w:rPr>
        <w:t xml:space="preserve">(125-mm) </w:t>
      </w:r>
      <w:r>
        <w:t>top-[</w:t>
      </w:r>
      <w:r>
        <w:rPr>
          <w:b/>
        </w:rPr>
        <w:t>and bottom-</w:t>
      </w:r>
      <w:r>
        <w:t>] rail</w:t>
      </w:r>
      <w:r>
        <w:rPr>
          <w:spacing w:val="-20"/>
        </w:rPr>
        <w:t xml:space="preserve"> </w:t>
      </w:r>
      <w:r>
        <w:t>blocking.</w:t>
      </w:r>
    </w:p>
    <w:p w:rsidR="004D1ACF" w:rsidRDefault="00DC5464" w:rsidP="00D61C29">
      <w:pPr>
        <w:pStyle w:val="ListParagraph"/>
        <w:numPr>
          <w:ilvl w:val="4"/>
          <w:numId w:val="2"/>
        </w:numPr>
        <w:tabs>
          <w:tab w:val="left" w:pos="2116"/>
        </w:tabs>
        <w:spacing w:line="252" w:lineRule="exact"/>
        <w:ind w:left="2116"/>
        <w:jc w:val="both"/>
      </w:pPr>
      <w:bookmarkStart w:id="120" w:name="c._10-inch_(250-mm)_[top-_and_]bottom-ra"/>
      <w:bookmarkEnd w:id="120"/>
      <w:r>
        <w:rPr>
          <w:color w:val="FF0000"/>
        </w:rPr>
        <w:t xml:space="preserve">10-inch </w:t>
      </w:r>
      <w:r>
        <w:rPr>
          <w:color w:val="008080"/>
        </w:rPr>
        <w:t xml:space="preserve">(250-mm) </w:t>
      </w:r>
      <w:r>
        <w:t>[</w:t>
      </w:r>
      <w:r>
        <w:rPr>
          <w:b/>
        </w:rPr>
        <w:t>top- and</w:t>
      </w:r>
      <w:r>
        <w:t>] bottom-rail</w:t>
      </w:r>
      <w:r>
        <w:rPr>
          <w:spacing w:val="-21"/>
        </w:rPr>
        <w:t xml:space="preserve"> </w:t>
      </w:r>
      <w:r>
        <w:t>blocking.</w:t>
      </w:r>
    </w:p>
    <w:p w:rsidR="004D1ACF" w:rsidRDefault="00DC5464" w:rsidP="00D61C29">
      <w:pPr>
        <w:pStyle w:val="ListParagraph"/>
        <w:numPr>
          <w:ilvl w:val="4"/>
          <w:numId w:val="2"/>
        </w:numPr>
        <w:tabs>
          <w:tab w:val="left" w:pos="2117"/>
        </w:tabs>
        <w:spacing w:before="4"/>
        <w:ind w:left="2116" w:hanging="576"/>
        <w:jc w:val="both"/>
      </w:pPr>
      <w:bookmarkStart w:id="121" w:name="d._2-1/2-inch_(64-mm)_midrail_blocking."/>
      <w:bookmarkStart w:id="122" w:name="2.3_VENEER-FACED_DOORS_FOR_TRANSPARENT_F"/>
      <w:bookmarkEnd w:id="121"/>
      <w:bookmarkEnd w:id="122"/>
      <w:r>
        <w:rPr>
          <w:color w:val="FF0000"/>
        </w:rPr>
        <w:t xml:space="preserve">2-1/2-inch </w:t>
      </w:r>
      <w:r>
        <w:rPr>
          <w:color w:val="008080"/>
        </w:rPr>
        <w:t xml:space="preserve">(64-mm) </w:t>
      </w:r>
      <w:proofErr w:type="spellStart"/>
      <w:r>
        <w:t>midrail</w:t>
      </w:r>
      <w:proofErr w:type="spellEnd"/>
      <w:r>
        <w:rPr>
          <w:spacing w:val="-18"/>
        </w:rPr>
        <w:t xml:space="preserve"> </w:t>
      </w:r>
      <w:r>
        <w:t>blocking.</w:t>
      </w:r>
    </w:p>
    <w:p w:rsidR="004D1ACF" w:rsidRDefault="004D1ACF" w:rsidP="00D61C29">
      <w:pPr>
        <w:pStyle w:val="BodyText"/>
        <w:jc w:val="both"/>
      </w:pPr>
    </w:p>
    <w:p w:rsidR="004D1ACF" w:rsidRDefault="004D1ACF" w:rsidP="00D61C29">
      <w:pPr>
        <w:pStyle w:val="BodyText"/>
        <w:spacing w:before="7"/>
        <w:jc w:val="both"/>
        <w:rPr>
          <w:sz w:val="19"/>
        </w:rPr>
      </w:pPr>
    </w:p>
    <w:p w:rsidR="004D1ACF" w:rsidRDefault="00DC5464" w:rsidP="00D61C29">
      <w:pPr>
        <w:pStyle w:val="ListParagraph"/>
        <w:numPr>
          <w:ilvl w:val="1"/>
          <w:numId w:val="2"/>
        </w:numPr>
        <w:tabs>
          <w:tab w:val="left" w:pos="965"/>
        </w:tabs>
        <w:jc w:val="both"/>
      </w:pPr>
      <w:r>
        <w:t>VENEER-FACED DOORS FOR TRANSPARENT</w:t>
      </w:r>
      <w:r>
        <w:rPr>
          <w:spacing w:val="-11"/>
        </w:rPr>
        <w:t xml:space="preserve"> </w:t>
      </w:r>
      <w:r>
        <w:t>FINISH</w:t>
      </w:r>
    </w:p>
    <w:p w:rsidR="004D1ACF" w:rsidRDefault="004D1ACF" w:rsidP="00D61C29">
      <w:pPr>
        <w:pStyle w:val="BodyText"/>
        <w:spacing w:before="6"/>
        <w:jc w:val="both"/>
        <w:rPr>
          <w:sz w:val="20"/>
        </w:rPr>
      </w:pPr>
    </w:p>
    <w:p w:rsidR="004D1ACF" w:rsidRDefault="00DC5464" w:rsidP="00D61C29">
      <w:pPr>
        <w:pStyle w:val="ListParagraph"/>
        <w:numPr>
          <w:ilvl w:val="2"/>
          <w:numId w:val="2"/>
        </w:numPr>
        <w:tabs>
          <w:tab w:val="left" w:pos="965"/>
        </w:tabs>
        <w:ind w:left="964" w:hanging="576"/>
        <w:jc w:val="both"/>
      </w:pPr>
      <w:r>
        <w:t>Exterior Solid-Core Doors &lt;</w:t>
      </w:r>
      <w:r>
        <w:rPr>
          <w:b/>
        </w:rPr>
        <w:t>Insert drawing</w:t>
      </w:r>
      <w:r>
        <w:rPr>
          <w:b/>
          <w:spacing w:val="-24"/>
        </w:rPr>
        <w:t xml:space="preserve"> </w:t>
      </w:r>
      <w:r>
        <w:rPr>
          <w:b/>
        </w:rPr>
        <w:t>designation</w:t>
      </w:r>
      <w:r>
        <w:t>&gt;:</w:t>
      </w:r>
    </w:p>
    <w:p w:rsidR="004D1ACF" w:rsidRDefault="004D1ACF" w:rsidP="00D61C29">
      <w:pPr>
        <w:pStyle w:val="BodyText"/>
        <w:spacing w:before="11"/>
        <w:jc w:val="both"/>
        <w:rPr>
          <w:sz w:val="20"/>
        </w:rPr>
      </w:pPr>
    </w:p>
    <w:p w:rsidR="004D1ACF" w:rsidRDefault="00DC5464" w:rsidP="00D61C29">
      <w:pPr>
        <w:pStyle w:val="ListParagraph"/>
        <w:numPr>
          <w:ilvl w:val="3"/>
          <w:numId w:val="2"/>
        </w:numPr>
        <w:tabs>
          <w:tab w:val="left" w:pos="1541"/>
        </w:tabs>
        <w:spacing w:line="252" w:lineRule="exact"/>
        <w:ind w:left="1540" w:hanging="576"/>
        <w:jc w:val="both"/>
      </w:pPr>
      <w:r>
        <w:t>Grade: [</w:t>
      </w:r>
      <w:r>
        <w:rPr>
          <w:b/>
        </w:rPr>
        <w:t>Premium (Grade AA faces)</w:t>
      </w:r>
      <w:r>
        <w:t>] [</w:t>
      </w:r>
      <w:r>
        <w:rPr>
          <w:b/>
        </w:rPr>
        <w:t>Custom (Grade A</w:t>
      </w:r>
      <w:r>
        <w:rPr>
          <w:b/>
          <w:spacing w:val="-20"/>
        </w:rPr>
        <w:t xml:space="preserve"> </w:t>
      </w:r>
      <w:r>
        <w:rPr>
          <w:b/>
        </w:rPr>
        <w:t>faces)</w:t>
      </w:r>
      <w:r>
        <w:t>].</w:t>
      </w:r>
    </w:p>
    <w:p w:rsidR="004D1ACF" w:rsidRDefault="00DC5464" w:rsidP="00D61C29">
      <w:pPr>
        <w:pStyle w:val="ListParagraph"/>
        <w:numPr>
          <w:ilvl w:val="3"/>
          <w:numId w:val="2"/>
        </w:numPr>
        <w:tabs>
          <w:tab w:val="left" w:pos="1541"/>
        </w:tabs>
        <w:ind w:left="1540" w:right="116" w:hanging="576"/>
        <w:jc w:val="both"/>
      </w:pPr>
      <w:r>
        <w:t>Species: [</w:t>
      </w:r>
      <w:r>
        <w:rPr>
          <w:b/>
        </w:rPr>
        <w:t xml:space="preserve">African </w:t>
      </w:r>
      <w:proofErr w:type="gramStart"/>
      <w:r>
        <w:rPr>
          <w:b/>
        </w:rPr>
        <w:t>Mahogany</w:t>
      </w:r>
      <w:proofErr w:type="gramEnd"/>
      <w:r>
        <w:t>] [</w:t>
      </w:r>
      <w:proofErr w:type="spellStart"/>
      <w:r>
        <w:rPr>
          <w:b/>
        </w:rPr>
        <w:t>Anigre</w:t>
      </w:r>
      <w:proofErr w:type="spellEnd"/>
      <w:r>
        <w:t>] [</w:t>
      </w:r>
      <w:r>
        <w:rPr>
          <w:b/>
        </w:rPr>
        <w:t>Select white ash</w:t>
      </w:r>
      <w:r>
        <w:t>] [</w:t>
      </w:r>
      <w:r>
        <w:rPr>
          <w:b/>
        </w:rPr>
        <w:t>Figured select white ash</w:t>
      </w:r>
      <w:r>
        <w:t>] [</w:t>
      </w:r>
      <w:r>
        <w:rPr>
          <w:b/>
        </w:rPr>
        <w:t>Select white birch</w:t>
      </w:r>
      <w:r>
        <w:t>] [</w:t>
      </w:r>
      <w:r>
        <w:rPr>
          <w:b/>
        </w:rPr>
        <w:t>Select red birch</w:t>
      </w:r>
      <w:r>
        <w:t>] [</w:t>
      </w:r>
      <w:r>
        <w:rPr>
          <w:b/>
        </w:rPr>
        <w:t>Select natural birch</w:t>
      </w:r>
      <w:r>
        <w:t>] [</w:t>
      </w:r>
      <w:r>
        <w:rPr>
          <w:b/>
        </w:rPr>
        <w:t>Cherry</w:t>
      </w:r>
      <w:r>
        <w:t>] [</w:t>
      </w:r>
      <w:r>
        <w:rPr>
          <w:b/>
        </w:rPr>
        <w:t>Select white maple</w:t>
      </w:r>
      <w:r>
        <w:t>] [</w:t>
      </w:r>
      <w:r>
        <w:rPr>
          <w:b/>
        </w:rPr>
        <w:t>Red oak</w:t>
      </w:r>
      <w:r>
        <w:t>] [</w:t>
      </w:r>
      <w:r>
        <w:rPr>
          <w:b/>
        </w:rPr>
        <w:t>White oak</w:t>
      </w:r>
      <w:r>
        <w:t>] [</w:t>
      </w:r>
      <w:proofErr w:type="spellStart"/>
      <w:r>
        <w:rPr>
          <w:b/>
        </w:rPr>
        <w:t>Sapele</w:t>
      </w:r>
      <w:proofErr w:type="spellEnd"/>
      <w:r>
        <w:t>] [</w:t>
      </w:r>
      <w:r>
        <w:rPr>
          <w:b/>
        </w:rPr>
        <w:t>Walnut</w:t>
      </w:r>
      <w:r>
        <w:t>] &lt;</w:t>
      </w:r>
      <w:r>
        <w:rPr>
          <w:b/>
        </w:rPr>
        <w:t>Insert species</w:t>
      </w:r>
      <w:r>
        <w:t>&gt;.</w:t>
      </w:r>
    </w:p>
    <w:p w:rsidR="004D1ACF" w:rsidRDefault="00DC5464" w:rsidP="00D61C29">
      <w:pPr>
        <w:pStyle w:val="Heading1"/>
        <w:numPr>
          <w:ilvl w:val="3"/>
          <w:numId w:val="2"/>
        </w:numPr>
        <w:tabs>
          <w:tab w:val="left" w:pos="1541"/>
        </w:tabs>
        <w:ind w:left="1540" w:right="113" w:hanging="576"/>
        <w:rPr>
          <w:b w:val="0"/>
        </w:rPr>
      </w:pPr>
      <w:r>
        <w:rPr>
          <w:b w:val="0"/>
        </w:rPr>
        <w:t>Cut: [</w:t>
      </w:r>
      <w:r>
        <w:t>Rotary cut</w:t>
      </w:r>
      <w:r>
        <w:rPr>
          <w:b w:val="0"/>
        </w:rPr>
        <w:t>] [</w:t>
      </w:r>
      <w:r>
        <w:t>Plain sliced (flat sliced)</w:t>
      </w:r>
      <w:r>
        <w:rPr>
          <w:b w:val="0"/>
        </w:rPr>
        <w:t>] [</w:t>
      </w:r>
      <w:r>
        <w:t>Quarter sliced</w:t>
      </w:r>
      <w:r>
        <w:rPr>
          <w:b w:val="0"/>
        </w:rPr>
        <w:t>] [</w:t>
      </w:r>
      <w:r>
        <w:t>Rift cut (Red &amp; White Oak</w:t>
      </w:r>
      <w:r>
        <w:rPr>
          <w:spacing w:val="-5"/>
        </w:rPr>
        <w:t xml:space="preserve"> </w:t>
      </w:r>
      <w:r>
        <w:t>only)</w:t>
      </w:r>
      <w:r>
        <w:rPr>
          <w:b w:val="0"/>
        </w:rPr>
        <w:t>].</w:t>
      </w:r>
    </w:p>
    <w:p w:rsidR="004D1ACF" w:rsidRDefault="00DC5464" w:rsidP="00D61C29">
      <w:pPr>
        <w:pStyle w:val="ListParagraph"/>
        <w:numPr>
          <w:ilvl w:val="3"/>
          <w:numId w:val="2"/>
        </w:numPr>
        <w:tabs>
          <w:tab w:val="left" w:pos="1541"/>
        </w:tabs>
        <w:spacing w:before="1" w:line="252" w:lineRule="exact"/>
        <w:jc w:val="both"/>
      </w:pPr>
      <w:r>
        <w:t>Match between Veneer Leaves: [</w:t>
      </w:r>
      <w:r>
        <w:rPr>
          <w:b/>
        </w:rPr>
        <w:t>Book</w:t>
      </w:r>
      <w:r>
        <w:t>] [</w:t>
      </w:r>
      <w:r>
        <w:rPr>
          <w:b/>
        </w:rPr>
        <w:t>Slip</w:t>
      </w:r>
      <w:r>
        <w:t>] [</w:t>
      </w:r>
      <w:r>
        <w:rPr>
          <w:b/>
        </w:rPr>
        <w:t>Pleasing</w:t>
      </w:r>
      <w:r>
        <w:t>]</w:t>
      </w:r>
      <w:r>
        <w:rPr>
          <w:spacing w:val="-23"/>
        </w:rPr>
        <w:t xml:space="preserve"> </w:t>
      </w:r>
      <w:r>
        <w:t>match.</w:t>
      </w:r>
    </w:p>
    <w:p w:rsidR="004D1ACF" w:rsidRDefault="00DC5464" w:rsidP="00D61C29">
      <w:pPr>
        <w:pStyle w:val="ListParagraph"/>
        <w:numPr>
          <w:ilvl w:val="3"/>
          <w:numId w:val="2"/>
        </w:numPr>
        <w:tabs>
          <w:tab w:val="left" w:pos="1541"/>
        </w:tabs>
        <w:ind w:left="1540" w:right="117" w:hanging="576"/>
        <w:jc w:val="both"/>
      </w:pPr>
      <w:r>
        <w:t>Assembly of Veneer Leaves on Door Faces: [</w:t>
      </w:r>
      <w:r>
        <w:rPr>
          <w:b/>
        </w:rPr>
        <w:t>Center-balance</w:t>
      </w:r>
      <w:r>
        <w:t>] [</w:t>
      </w:r>
      <w:r>
        <w:rPr>
          <w:b/>
        </w:rPr>
        <w:t>Balance</w:t>
      </w:r>
      <w:r>
        <w:t>] [</w:t>
      </w:r>
      <w:r>
        <w:rPr>
          <w:b/>
        </w:rPr>
        <w:t>Running</w:t>
      </w:r>
      <w:r>
        <w:t>]</w:t>
      </w:r>
      <w:r>
        <w:rPr>
          <w:spacing w:val="-7"/>
        </w:rPr>
        <w:t xml:space="preserve"> </w:t>
      </w:r>
      <w:r>
        <w:t>match.</w:t>
      </w:r>
    </w:p>
    <w:p w:rsidR="004D1ACF" w:rsidRDefault="00DC5464" w:rsidP="00D61C29">
      <w:pPr>
        <w:pStyle w:val="ListParagraph"/>
        <w:numPr>
          <w:ilvl w:val="3"/>
          <w:numId w:val="2"/>
        </w:numPr>
        <w:tabs>
          <w:tab w:val="left" w:pos="1541"/>
        </w:tabs>
        <w:ind w:right="114"/>
        <w:jc w:val="both"/>
      </w:pPr>
      <w:r>
        <w:t>Pair and Set Match: Provide for doors hung in same opening [</w:t>
      </w:r>
      <w:r>
        <w:rPr>
          <w:b/>
        </w:rPr>
        <w:t>or separated only by</w:t>
      </w:r>
      <w:r>
        <w:rPr>
          <w:b/>
          <w:spacing w:val="-7"/>
        </w:rPr>
        <w:t xml:space="preserve"> </w:t>
      </w:r>
      <w:r>
        <w:rPr>
          <w:b/>
        </w:rPr>
        <w:t>mullions</w:t>
      </w:r>
      <w:r>
        <w:t>].</w:t>
      </w:r>
    </w:p>
    <w:p w:rsidR="004D1ACF" w:rsidRDefault="00DC5464" w:rsidP="00D61C29">
      <w:pPr>
        <w:pStyle w:val="Heading1"/>
        <w:numPr>
          <w:ilvl w:val="3"/>
          <w:numId w:val="2"/>
        </w:numPr>
        <w:tabs>
          <w:tab w:val="left" w:pos="1542"/>
        </w:tabs>
        <w:spacing w:before="1"/>
        <w:ind w:right="113" w:hanging="576"/>
        <w:rPr>
          <w:b w:val="0"/>
        </w:rPr>
      </w:pPr>
      <w:r>
        <w:rPr>
          <w:b w:val="0"/>
        </w:rPr>
        <w:t xml:space="preserve">Exposed Vertical[ </w:t>
      </w:r>
      <w:r>
        <w:t>and Top</w:t>
      </w:r>
      <w:r>
        <w:rPr>
          <w:b w:val="0"/>
        </w:rPr>
        <w:t>] Edges: [</w:t>
      </w:r>
      <w:r>
        <w:t xml:space="preserve">Same species as faces or a compatible species - edge Type </w:t>
      </w:r>
      <w:r>
        <w:rPr>
          <w:spacing w:val="-3"/>
        </w:rPr>
        <w:t>A</w:t>
      </w:r>
      <w:r>
        <w:rPr>
          <w:b w:val="0"/>
          <w:spacing w:val="-3"/>
        </w:rPr>
        <w:t xml:space="preserve">] </w:t>
      </w:r>
      <w:r>
        <w:rPr>
          <w:b w:val="0"/>
        </w:rPr>
        <w:t>[</w:t>
      </w:r>
      <w:r>
        <w:t xml:space="preserve">Same species as faces - edge Type </w:t>
      </w:r>
      <w:r>
        <w:rPr>
          <w:spacing w:val="-5"/>
        </w:rPr>
        <w:t>A</w:t>
      </w:r>
      <w:r>
        <w:rPr>
          <w:b w:val="0"/>
          <w:spacing w:val="-5"/>
        </w:rPr>
        <w:t xml:space="preserve">] </w:t>
      </w:r>
      <w:r>
        <w:rPr>
          <w:b w:val="0"/>
        </w:rPr>
        <w:t>[</w:t>
      </w:r>
      <w:r>
        <w:t>Applied wood-veneer edges of same species as faces and covering edges of faces - edge Type B</w:t>
      </w:r>
      <w:r>
        <w:rPr>
          <w:b w:val="0"/>
        </w:rPr>
        <w:t>] [</w:t>
      </w:r>
      <w:r>
        <w:t xml:space="preserve">Applied wood edges of same species as faces and covering edges of </w:t>
      </w:r>
      <w:proofErr w:type="spellStart"/>
      <w:r>
        <w:t>crossbands</w:t>
      </w:r>
      <w:proofErr w:type="spellEnd"/>
      <w:r>
        <w:t xml:space="preserve"> - edge Type</w:t>
      </w:r>
      <w:r>
        <w:rPr>
          <w:spacing w:val="-18"/>
        </w:rPr>
        <w:t xml:space="preserve"> </w:t>
      </w:r>
      <w:r>
        <w:t>D</w:t>
      </w:r>
      <w:r>
        <w:rPr>
          <w:b w:val="0"/>
        </w:rPr>
        <w:t>].</w:t>
      </w:r>
    </w:p>
    <w:p w:rsidR="004D1ACF" w:rsidRDefault="004D1ACF" w:rsidP="00D61C29">
      <w:pPr>
        <w:pStyle w:val="BodyText"/>
        <w:spacing w:before="11"/>
        <w:jc w:val="both"/>
        <w:rPr>
          <w:sz w:val="20"/>
        </w:rPr>
      </w:pPr>
    </w:p>
    <w:p w:rsidR="004D1ACF" w:rsidRDefault="00DC5464" w:rsidP="00D61C29">
      <w:pPr>
        <w:pStyle w:val="ListParagraph"/>
        <w:numPr>
          <w:ilvl w:val="3"/>
          <w:numId w:val="2"/>
        </w:numPr>
        <w:tabs>
          <w:tab w:val="left" w:pos="1542"/>
        </w:tabs>
        <w:ind w:right="112" w:hanging="576"/>
        <w:jc w:val="both"/>
      </w:pPr>
      <w:bookmarkStart w:id="123" w:name="8._Core:_[Glued_wood_stave]_[Structural_"/>
      <w:bookmarkEnd w:id="123"/>
      <w:r>
        <w:t>Core: [</w:t>
      </w:r>
      <w:r>
        <w:rPr>
          <w:b/>
        </w:rPr>
        <w:t>Glued wood stave</w:t>
      </w:r>
      <w:r>
        <w:t>] [</w:t>
      </w:r>
      <w:r>
        <w:rPr>
          <w:b/>
        </w:rPr>
        <w:t>Structural composite lumber</w:t>
      </w:r>
      <w:r>
        <w:t>] [</w:t>
      </w:r>
      <w:r>
        <w:rPr>
          <w:b/>
        </w:rPr>
        <w:t>Either glued wood stave or structural composite</w:t>
      </w:r>
      <w:r>
        <w:rPr>
          <w:b/>
          <w:spacing w:val="-18"/>
        </w:rPr>
        <w:t xml:space="preserve"> </w:t>
      </w:r>
      <w:r>
        <w:rPr>
          <w:b/>
        </w:rPr>
        <w:t>lumber</w:t>
      </w:r>
      <w:r>
        <w:t>].</w:t>
      </w:r>
    </w:p>
    <w:p w:rsidR="004D1ACF" w:rsidRDefault="00DC5464" w:rsidP="00D61C29">
      <w:pPr>
        <w:pStyle w:val="ListParagraph"/>
        <w:numPr>
          <w:ilvl w:val="3"/>
          <w:numId w:val="2"/>
        </w:numPr>
        <w:tabs>
          <w:tab w:val="left" w:pos="1542"/>
        </w:tabs>
        <w:spacing w:before="1"/>
        <w:ind w:right="116" w:hanging="576"/>
        <w:jc w:val="both"/>
      </w:pPr>
      <w:bookmarkStart w:id="124" w:name="9._Construction:_[Five]_[Five_or_seven]_"/>
      <w:bookmarkEnd w:id="124"/>
      <w:r>
        <w:t>Construction: [</w:t>
      </w:r>
      <w:r>
        <w:rPr>
          <w:b/>
        </w:rPr>
        <w:t>Five</w:t>
      </w:r>
      <w:r>
        <w:t>] [</w:t>
      </w:r>
      <w:r>
        <w:rPr>
          <w:b/>
        </w:rPr>
        <w:t>Five or seven</w:t>
      </w:r>
      <w:r>
        <w:t>] plies. Stiles and rails are bonded to core, then entire unit is abrasive planed before</w:t>
      </w:r>
      <w:r>
        <w:rPr>
          <w:spacing w:val="-24"/>
        </w:rPr>
        <w:t xml:space="preserve"> </w:t>
      </w:r>
      <w:r>
        <w:t>veneering.</w:t>
      </w:r>
    </w:p>
    <w:p w:rsidR="004D1ACF" w:rsidRDefault="00DC5464" w:rsidP="00D61C29">
      <w:pPr>
        <w:pStyle w:val="ListParagraph"/>
        <w:numPr>
          <w:ilvl w:val="3"/>
          <w:numId w:val="2"/>
        </w:numPr>
        <w:tabs>
          <w:tab w:val="left" w:pos="1542"/>
        </w:tabs>
        <w:spacing w:line="251" w:lineRule="exact"/>
        <w:ind w:hanging="576"/>
        <w:jc w:val="both"/>
      </w:pPr>
      <w:bookmarkStart w:id="125" w:name="10._Adhesives:_Type_I_per_WDMA_T.M.-6."/>
      <w:bookmarkEnd w:id="125"/>
      <w:r>
        <w:t xml:space="preserve">Adhesives: Type I per </w:t>
      </w:r>
      <w:proofErr w:type="spellStart"/>
      <w:r>
        <w:t>WDMA</w:t>
      </w:r>
      <w:proofErr w:type="spellEnd"/>
      <w:r>
        <w:rPr>
          <w:spacing w:val="-13"/>
        </w:rPr>
        <w:t xml:space="preserve"> </w:t>
      </w:r>
      <w:proofErr w:type="spellStart"/>
      <w:r>
        <w:t>T.M</w:t>
      </w:r>
      <w:proofErr w:type="spellEnd"/>
      <w:r>
        <w:t>.-6.</w:t>
      </w:r>
    </w:p>
    <w:p w:rsidR="004D1ACF" w:rsidRDefault="00DC5464" w:rsidP="00D61C29">
      <w:pPr>
        <w:pStyle w:val="ListParagraph"/>
        <w:numPr>
          <w:ilvl w:val="3"/>
          <w:numId w:val="2"/>
        </w:numPr>
        <w:tabs>
          <w:tab w:val="left" w:pos="1542"/>
        </w:tabs>
        <w:spacing w:line="252" w:lineRule="exact"/>
        <w:ind w:hanging="576"/>
        <w:jc w:val="both"/>
      </w:pPr>
      <w:bookmarkStart w:id="126" w:name="11._WDMA_I.S.1-A_Performance_Grade:_[Ext"/>
      <w:bookmarkEnd w:id="126"/>
      <w:proofErr w:type="spellStart"/>
      <w:r>
        <w:t>WDMA</w:t>
      </w:r>
      <w:proofErr w:type="spellEnd"/>
      <w:r>
        <w:t xml:space="preserve"> </w:t>
      </w:r>
      <w:proofErr w:type="spellStart"/>
      <w:r>
        <w:t>I.S.1</w:t>
      </w:r>
      <w:proofErr w:type="spellEnd"/>
      <w:r>
        <w:t>-A Performance Grade: [</w:t>
      </w:r>
      <w:r>
        <w:rPr>
          <w:b/>
        </w:rPr>
        <w:t>Extra Heavy</w:t>
      </w:r>
      <w:r>
        <w:t>] [</w:t>
      </w:r>
      <w:r>
        <w:rPr>
          <w:b/>
        </w:rPr>
        <w:t>Heavy</w:t>
      </w:r>
      <w:r>
        <w:t>]</w:t>
      </w:r>
      <w:r>
        <w:rPr>
          <w:spacing w:val="-23"/>
        </w:rPr>
        <w:t xml:space="preserve"> </w:t>
      </w:r>
      <w:r>
        <w:t>Duty.</w:t>
      </w:r>
    </w:p>
    <w:p w:rsidR="004D1ACF" w:rsidRDefault="004D1ACF" w:rsidP="00D61C29">
      <w:pPr>
        <w:pStyle w:val="BodyText"/>
        <w:spacing w:before="9"/>
        <w:jc w:val="both"/>
        <w:rPr>
          <w:sz w:val="20"/>
        </w:rPr>
      </w:pPr>
    </w:p>
    <w:p w:rsidR="004D1ACF" w:rsidRDefault="00DC5464" w:rsidP="00D61C29">
      <w:pPr>
        <w:pStyle w:val="ListParagraph"/>
        <w:numPr>
          <w:ilvl w:val="2"/>
          <w:numId w:val="2"/>
        </w:numPr>
        <w:tabs>
          <w:tab w:val="left" w:pos="966"/>
        </w:tabs>
        <w:ind w:hanging="576"/>
        <w:jc w:val="both"/>
      </w:pPr>
      <w:r>
        <w:t>Interior Solid-Core Doors &lt;</w:t>
      </w:r>
      <w:r>
        <w:rPr>
          <w:b/>
        </w:rPr>
        <w:t>Insert drawing</w:t>
      </w:r>
      <w:r>
        <w:rPr>
          <w:b/>
          <w:spacing w:val="-25"/>
        </w:rPr>
        <w:t xml:space="preserve"> </w:t>
      </w:r>
      <w:r>
        <w:rPr>
          <w:b/>
        </w:rPr>
        <w:t>designation</w:t>
      </w:r>
      <w:r>
        <w:t>&gt;:</w:t>
      </w:r>
    </w:p>
    <w:p w:rsidR="004D1ACF" w:rsidRDefault="004D1ACF" w:rsidP="00D61C29">
      <w:pPr>
        <w:pStyle w:val="BodyText"/>
        <w:spacing w:before="11"/>
        <w:jc w:val="both"/>
        <w:rPr>
          <w:sz w:val="20"/>
        </w:rPr>
      </w:pPr>
    </w:p>
    <w:p w:rsidR="004D1ACF" w:rsidRDefault="00DC5464" w:rsidP="00D61C29">
      <w:pPr>
        <w:pStyle w:val="ListParagraph"/>
        <w:numPr>
          <w:ilvl w:val="3"/>
          <w:numId w:val="2"/>
        </w:numPr>
        <w:tabs>
          <w:tab w:val="left" w:pos="1542"/>
        </w:tabs>
        <w:spacing w:line="252" w:lineRule="exact"/>
        <w:ind w:hanging="576"/>
        <w:jc w:val="both"/>
      </w:pPr>
      <w:r>
        <w:t>Grade: [</w:t>
      </w:r>
      <w:r>
        <w:rPr>
          <w:b/>
        </w:rPr>
        <w:t>Premium (Grade AA faces)</w:t>
      </w:r>
      <w:r>
        <w:t>] [</w:t>
      </w:r>
      <w:r>
        <w:rPr>
          <w:b/>
        </w:rPr>
        <w:t>Custom (Grade A</w:t>
      </w:r>
      <w:r>
        <w:rPr>
          <w:b/>
          <w:spacing w:val="-20"/>
        </w:rPr>
        <w:t xml:space="preserve"> </w:t>
      </w:r>
      <w:r>
        <w:rPr>
          <w:b/>
        </w:rPr>
        <w:t>faces)</w:t>
      </w:r>
      <w:r>
        <w:t>].</w:t>
      </w:r>
    </w:p>
    <w:p w:rsidR="004D1ACF" w:rsidRDefault="00DC5464" w:rsidP="00D61C29">
      <w:pPr>
        <w:pStyle w:val="ListParagraph"/>
        <w:numPr>
          <w:ilvl w:val="3"/>
          <w:numId w:val="2"/>
        </w:numPr>
        <w:tabs>
          <w:tab w:val="left" w:pos="1542"/>
        </w:tabs>
        <w:ind w:right="114" w:hanging="576"/>
        <w:jc w:val="both"/>
      </w:pPr>
      <w:r>
        <w:t>Species: [</w:t>
      </w:r>
      <w:r>
        <w:rPr>
          <w:b/>
        </w:rPr>
        <w:t>African mahogany</w:t>
      </w:r>
      <w:r>
        <w:t>] [</w:t>
      </w:r>
      <w:proofErr w:type="spellStart"/>
      <w:r>
        <w:rPr>
          <w:b/>
        </w:rPr>
        <w:t>Anigre</w:t>
      </w:r>
      <w:proofErr w:type="spellEnd"/>
      <w:r>
        <w:t>] [</w:t>
      </w:r>
      <w:r>
        <w:rPr>
          <w:b/>
        </w:rPr>
        <w:t>Select white ash</w:t>
      </w:r>
      <w:r>
        <w:t>] [</w:t>
      </w:r>
      <w:r>
        <w:rPr>
          <w:b/>
        </w:rPr>
        <w:t>Figured select white ash</w:t>
      </w:r>
      <w:r>
        <w:t>] [</w:t>
      </w:r>
      <w:r>
        <w:rPr>
          <w:b/>
        </w:rPr>
        <w:t>Select white birch</w:t>
      </w:r>
      <w:r>
        <w:t>] [</w:t>
      </w:r>
      <w:r>
        <w:rPr>
          <w:b/>
        </w:rPr>
        <w:t>Select red birch</w:t>
      </w:r>
      <w:r>
        <w:t>] [</w:t>
      </w:r>
      <w:r>
        <w:rPr>
          <w:b/>
        </w:rPr>
        <w:t>Select natural birch</w:t>
      </w:r>
      <w:r>
        <w:t>] [</w:t>
      </w:r>
      <w:r>
        <w:rPr>
          <w:b/>
        </w:rPr>
        <w:t>Cherry</w:t>
      </w:r>
      <w:r>
        <w:t>] [</w:t>
      </w:r>
      <w:r>
        <w:rPr>
          <w:b/>
        </w:rPr>
        <w:t>Select white maple</w:t>
      </w:r>
      <w:r>
        <w:t>] [</w:t>
      </w:r>
      <w:r>
        <w:rPr>
          <w:b/>
        </w:rPr>
        <w:t>Red oak</w:t>
      </w:r>
      <w:r>
        <w:t>] [</w:t>
      </w:r>
      <w:r>
        <w:rPr>
          <w:b/>
        </w:rPr>
        <w:t>White oak</w:t>
      </w:r>
      <w:r>
        <w:t>] [</w:t>
      </w:r>
      <w:proofErr w:type="spellStart"/>
      <w:r>
        <w:rPr>
          <w:b/>
        </w:rPr>
        <w:t>Sapele</w:t>
      </w:r>
      <w:proofErr w:type="spellEnd"/>
      <w:r>
        <w:t>] [</w:t>
      </w:r>
      <w:r>
        <w:rPr>
          <w:b/>
        </w:rPr>
        <w:t>Walnut</w:t>
      </w:r>
      <w:r>
        <w:t>] &lt;</w:t>
      </w:r>
      <w:r>
        <w:rPr>
          <w:b/>
        </w:rPr>
        <w:t>Insert species</w:t>
      </w:r>
      <w:r>
        <w:t>&gt;.</w:t>
      </w:r>
    </w:p>
    <w:p w:rsidR="004D1ACF" w:rsidRDefault="00DC5464" w:rsidP="00D61C29">
      <w:pPr>
        <w:pStyle w:val="ListParagraph"/>
        <w:numPr>
          <w:ilvl w:val="3"/>
          <w:numId w:val="2"/>
        </w:numPr>
        <w:tabs>
          <w:tab w:val="left" w:pos="1542"/>
        </w:tabs>
        <w:spacing w:before="1"/>
        <w:ind w:hanging="576"/>
        <w:jc w:val="both"/>
      </w:pPr>
      <w:r>
        <w:t>Cut: [</w:t>
      </w:r>
      <w:r>
        <w:rPr>
          <w:b/>
        </w:rPr>
        <w:t>Rotary cut</w:t>
      </w:r>
      <w:r>
        <w:t>] [</w:t>
      </w:r>
      <w:r>
        <w:rPr>
          <w:b/>
        </w:rPr>
        <w:t>Plain sliced (flat sliced)</w:t>
      </w:r>
      <w:r>
        <w:t>] [</w:t>
      </w:r>
      <w:r>
        <w:rPr>
          <w:b/>
        </w:rPr>
        <w:t>Quarter sliced</w:t>
      </w:r>
      <w:r>
        <w:t>] [</w:t>
      </w:r>
      <w:r>
        <w:rPr>
          <w:b/>
        </w:rPr>
        <w:t>Rift</w:t>
      </w:r>
      <w:r>
        <w:rPr>
          <w:b/>
          <w:spacing w:val="-27"/>
        </w:rPr>
        <w:t xml:space="preserve"> </w:t>
      </w:r>
      <w:r>
        <w:rPr>
          <w:b/>
        </w:rPr>
        <w:t>cut</w:t>
      </w:r>
      <w:r>
        <w:t>].</w:t>
      </w:r>
    </w:p>
    <w:p w:rsidR="004D1ACF" w:rsidRDefault="00DC5464" w:rsidP="00D61C29">
      <w:pPr>
        <w:pStyle w:val="ListParagraph"/>
        <w:numPr>
          <w:ilvl w:val="3"/>
          <w:numId w:val="2"/>
        </w:numPr>
        <w:tabs>
          <w:tab w:val="left" w:pos="1541"/>
        </w:tabs>
        <w:spacing w:before="1"/>
        <w:ind w:left="1540" w:hanging="576"/>
        <w:jc w:val="both"/>
      </w:pPr>
      <w:r>
        <w:t>Match between Veneer Leaves: [</w:t>
      </w:r>
      <w:r>
        <w:rPr>
          <w:b/>
        </w:rPr>
        <w:t>Book</w:t>
      </w:r>
      <w:r>
        <w:t>] [</w:t>
      </w:r>
      <w:r>
        <w:rPr>
          <w:b/>
        </w:rPr>
        <w:t>Slip</w:t>
      </w:r>
      <w:r>
        <w:t>] [</w:t>
      </w:r>
      <w:r>
        <w:rPr>
          <w:b/>
        </w:rPr>
        <w:t>Pleasing</w:t>
      </w:r>
      <w:r>
        <w:t>]</w:t>
      </w:r>
      <w:r>
        <w:rPr>
          <w:spacing w:val="-23"/>
        </w:rPr>
        <w:t xml:space="preserve"> </w:t>
      </w:r>
      <w:r>
        <w:t>match.</w:t>
      </w:r>
    </w:p>
    <w:p w:rsidR="004D1ACF" w:rsidRDefault="00DC5464" w:rsidP="00D61C29">
      <w:pPr>
        <w:pStyle w:val="ListParagraph"/>
        <w:numPr>
          <w:ilvl w:val="3"/>
          <w:numId w:val="2"/>
        </w:numPr>
        <w:tabs>
          <w:tab w:val="left" w:pos="1541"/>
        </w:tabs>
        <w:spacing w:before="1"/>
        <w:ind w:left="1539" w:right="116" w:hanging="575"/>
        <w:jc w:val="both"/>
      </w:pPr>
      <w:r>
        <w:t>Assembly of Veneer Leaves on Door Faces: [</w:t>
      </w:r>
      <w:r>
        <w:rPr>
          <w:b/>
        </w:rPr>
        <w:t>Center-balance</w:t>
      </w:r>
      <w:r>
        <w:t>] [</w:t>
      </w:r>
      <w:r>
        <w:rPr>
          <w:b/>
        </w:rPr>
        <w:t>Balance</w:t>
      </w:r>
      <w:r>
        <w:t>] [</w:t>
      </w:r>
      <w:r>
        <w:rPr>
          <w:b/>
        </w:rPr>
        <w:t>Running</w:t>
      </w:r>
      <w:r>
        <w:t>]</w:t>
      </w:r>
      <w:r>
        <w:rPr>
          <w:spacing w:val="-7"/>
        </w:rPr>
        <w:t xml:space="preserve"> </w:t>
      </w:r>
      <w:r>
        <w:t>match.</w:t>
      </w:r>
    </w:p>
    <w:p w:rsidR="004D1ACF" w:rsidRDefault="004D1ACF" w:rsidP="00D61C29">
      <w:pPr>
        <w:jc w:val="both"/>
        <w:sectPr w:rsidR="004D1ACF">
          <w:pgSz w:w="12240" w:h="15840"/>
          <w:pgMar w:top="1200" w:right="1320" w:bottom="1200" w:left="1340" w:header="745" w:footer="1001" w:gutter="0"/>
          <w:cols w:space="720"/>
        </w:sectPr>
      </w:pPr>
    </w:p>
    <w:p w:rsidR="004D1ACF" w:rsidRDefault="004D1ACF" w:rsidP="00D61C29">
      <w:pPr>
        <w:pStyle w:val="BodyText"/>
        <w:spacing w:before="10"/>
        <w:jc w:val="both"/>
        <w:rPr>
          <w:sz w:val="15"/>
        </w:rPr>
      </w:pPr>
    </w:p>
    <w:p w:rsidR="004D1ACF" w:rsidRDefault="00DC5464" w:rsidP="00D61C29">
      <w:pPr>
        <w:pStyle w:val="ListParagraph"/>
        <w:numPr>
          <w:ilvl w:val="3"/>
          <w:numId w:val="2"/>
        </w:numPr>
        <w:tabs>
          <w:tab w:val="left" w:pos="1541"/>
        </w:tabs>
        <w:spacing w:before="73"/>
        <w:ind w:left="1540" w:right="116" w:hanging="576"/>
        <w:jc w:val="both"/>
      </w:pPr>
      <w:r>
        <w:t>Pair and Set Match: Provide for doors hung in same opening [</w:t>
      </w:r>
      <w:r>
        <w:rPr>
          <w:b/>
        </w:rPr>
        <w:t>or separated only by mullions</w:t>
      </w:r>
      <w:r>
        <w:t>].  Provide sets of up to four</w:t>
      </w:r>
      <w:r>
        <w:rPr>
          <w:spacing w:val="-18"/>
        </w:rPr>
        <w:t xml:space="preserve"> </w:t>
      </w:r>
      <w:r>
        <w:t>doors.</w:t>
      </w:r>
    </w:p>
    <w:p w:rsidR="004D1ACF" w:rsidRDefault="00DC5464" w:rsidP="00D61C29">
      <w:pPr>
        <w:pStyle w:val="ListParagraph"/>
        <w:numPr>
          <w:ilvl w:val="3"/>
          <w:numId w:val="2"/>
        </w:numPr>
        <w:tabs>
          <w:tab w:val="left" w:pos="1541"/>
        </w:tabs>
        <w:spacing w:before="1"/>
        <w:ind w:left="1540" w:right="119" w:hanging="576"/>
        <w:jc w:val="both"/>
      </w:pPr>
      <w:bookmarkStart w:id="127" w:name="7._Room_Match:_Match_door_faces_within_e"/>
      <w:bookmarkEnd w:id="127"/>
      <w:r>
        <w:t>Room Match: Match door faces within each separate room or area of building. Corridor-door faces do not need to match where they are separated by [</w:t>
      </w:r>
      <w:r>
        <w:rPr>
          <w:b/>
          <w:color w:val="FF0000"/>
        </w:rPr>
        <w:t xml:space="preserve">10 feet </w:t>
      </w:r>
      <w:r>
        <w:rPr>
          <w:b/>
          <w:color w:val="008080"/>
        </w:rPr>
        <w:t>(3 m)</w:t>
      </w:r>
      <w:r>
        <w:t>] [</w:t>
      </w:r>
      <w:r>
        <w:rPr>
          <w:b/>
          <w:color w:val="FF0000"/>
        </w:rPr>
        <w:t xml:space="preserve">20 feet </w:t>
      </w:r>
      <w:r>
        <w:rPr>
          <w:b/>
          <w:color w:val="008080"/>
        </w:rPr>
        <w:t>(6 m)</w:t>
      </w:r>
      <w:r>
        <w:t>] &lt;</w:t>
      </w:r>
      <w:r>
        <w:rPr>
          <w:b/>
        </w:rPr>
        <w:t>Insert dimension</w:t>
      </w:r>
      <w:r>
        <w:t>&gt; or</w:t>
      </w:r>
      <w:r>
        <w:rPr>
          <w:spacing w:val="-18"/>
        </w:rPr>
        <w:t xml:space="preserve"> </w:t>
      </w:r>
      <w:r>
        <w:t>more.</w:t>
      </w:r>
    </w:p>
    <w:p w:rsidR="004D1ACF" w:rsidRDefault="00DC5464" w:rsidP="00D61C29">
      <w:pPr>
        <w:pStyle w:val="ListParagraph"/>
        <w:numPr>
          <w:ilvl w:val="3"/>
          <w:numId w:val="2"/>
        </w:numPr>
        <w:tabs>
          <w:tab w:val="left" w:pos="1541"/>
        </w:tabs>
        <w:spacing w:before="1"/>
        <w:ind w:left="1540" w:right="119" w:hanging="576"/>
        <w:jc w:val="both"/>
      </w:pPr>
      <w:bookmarkStart w:id="128" w:name="8._Room_Match:_Provide_door_faces_of_com"/>
      <w:bookmarkEnd w:id="128"/>
      <w:r>
        <w:t xml:space="preserve">Room Match: Provide door faces of compatible color and grain within each </w:t>
      </w:r>
      <w:bookmarkStart w:id="129" w:name="9._Transom_Match:_[Continuous_match]_[En"/>
      <w:bookmarkEnd w:id="129"/>
      <w:r>
        <w:t>separate room or area of</w:t>
      </w:r>
      <w:r>
        <w:rPr>
          <w:spacing w:val="-10"/>
        </w:rPr>
        <w:t xml:space="preserve"> </w:t>
      </w:r>
      <w:r>
        <w:t>building.</w:t>
      </w:r>
    </w:p>
    <w:p w:rsidR="004D1ACF" w:rsidRDefault="00DC5464" w:rsidP="00D61C29">
      <w:pPr>
        <w:pStyle w:val="ListParagraph"/>
        <w:numPr>
          <w:ilvl w:val="3"/>
          <w:numId w:val="2"/>
        </w:numPr>
        <w:tabs>
          <w:tab w:val="left" w:pos="1541"/>
        </w:tabs>
        <w:spacing w:line="250" w:lineRule="exact"/>
        <w:ind w:left="1540" w:hanging="576"/>
        <w:jc w:val="both"/>
      </w:pPr>
      <w:r>
        <w:t>Transom Match: [</w:t>
      </w:r>
      <w:r>
        <w:rPr>
          <w:b/>
        </w:rPr>
        <w:t>Continuous match</w:t>
      </w:r>
      <w:r>
        <w:t>] [</w:t>
      </w:r>
      <w:r>
        <w:rPr>
          <w:b/>
        </w:rPr>
        <w:t>End match</w:t>
      </w:r>
      <w:r>
        <w:t>] [</w:t>
      </w:r>
      <w:r>
        <w:rPr>
          <w:b/>
        </w:rPr>
        <w:t>As</w:t>
      </w:r>
      <w:r>
        <w:rPr>
          <w:b/>
          <w:spacing w:val="-27"/>
        </w:rPr>
        <w:t xml:space="preserve"> </w:t>
      </w:r>
      <w:r>
        <w:rPr>
          <w:b/>
        </w:rPr>
        <w:t>indicated</w:t>
      </w:r>
      <w:r>
        <w:t>].</w:t>
      </w:r>
    </w:p>
    <w:p w:rsidR="004D1ACF" w:rsidRDefault="00DC5464" w:rsidP="00D61C29">
      <w:pPr>
        <w:pStyle w:val="ListParagraph"/>
        <w:numPr>
          <w:ilvl w:val="3"/>
          <w:numId w:val="2"/>
        </w:numPr>
        <w:tabs>
          <w:tab w:val="left" w:pos="1541"/>
        </w:tabs>
        <w:spacing w:before="1"/>
        <w:ind w:left="1540" w:right="116" w:hanging="576"/>
        <w:jc w:val="both"/>
      </w:pPr>
      <w:bookmarkStart w:id="130" w:name="10._Blueprint_Match:_Where_indicated,_pr"/>
      <w:bookmarkEnd w:id="130"/>
      <w:r>
        <w:t>Blueprint Match: Where indicated, provide doors with faces produced from same flitches as adjacent wood paneling and arranged to provide blueprint match with wood paneling. Comply with requirements in Section 064216 "Flush Wood Paneling."</w:t>
      </w:r>
    </w:p>
    <w:p w:rsidR="004D1ACF" w:rsidRDefault="00DC5464" w:rsidP="00D61C29">
      <w:pPr>
        <w:pStyle w:val="Heading1"/>
        <w:numPr>
          <w:ilvl w:val="3"/>
          <w:numId w:val="2"/>
        </w:numPr>
        <w:tabs>
          <w:tab w:val="left" w:pos="1541"/>
        </w:tabs>
        <w:ind w:left="1540" w:right="114" w:hanging="576"/>
        <w:rPr>
          <w:b w:val="0"/>
        </w:rPr>
      </w:pPr>
      <w:bookmarkStart w:id="131" w:name="11._Exposed_Vertical[_and_Top]_Edges:_[S"/>
      <w:bookmarkEnd w:id="131"/>
      <w:r>
        <w:rPr>
          <w:b w:val="0"/>
        </w:rPr>
        <w:t xml:space="preserve">Exposed Vertical[ </w:t>
      </w:r>
      <w:r>
        <w:t>and Top</w:t>
      </w:r>
      <w:r>
        <w:rPr>
          <w:b w:val="0"/>
        </w:rPr>
        <w:t>] Edges: [</w:t>
      </w:r>
      <w:r>
        <w:t xml:space="preserve">Same species as faces or a compatible species - edge Type </w:t>
      </w:r>
      <w:r>
        <w:rPr>
          <w:spacing w:val="-3"/>
        </w:rPr>
        <w:t>A</w:t>
      </w:r>
      <w:r>
        <w:rPr>
          <w:b w:val="0"/>
          <w:spacing w:val="-3"/>
        </w:rPr>
        <w:t xml:space="preserve">] </w:t>
      </w:r>
      <w:r>
        <w:rPr>
          <w:b w:val="0"/>
        </w:rPr>
        <w:t>[</w:t>
      </w:r>
      <w:r>
        <w:t xml:space="preserve">Same species as faces - edge Type </w:t>
      </w:r>
      <w:r>
        <w:rPr>
          <w:spacing w:val="-5"/>
        </w:rPr>
        <w:t>A</w:t>
      </w:r>
      <w:r>
        <w:rPr>
          <w:b w:val="0"/>
          <w:spacing w:val="-5"/>
        </w:rPr>
        <w:t xml:space="preserve">] </w:t>
      </w:r>
      <w:r>
        <w:rPr>
          <w:b w:val="0"/>
        </w:rPr>
        <w:t>[</w:t>
      </w:r>
      <w:r>
        <w:t>Applied wood-veneer edges of same species as faces and covering edges of faces - edge Type B</w:t>
      </w:r>
      <w:r>
        <w:rPr>
          <w:b w:val="0"/>
        </w:rPr>
        <w:t>] [</w:t>
      </w:r>
      <w:r>
        <w:t xml:space="preserve">Applied wood edges of same species as faces and covering edges of </w:t>
      </w:r>
      <w:proofErr w:type="spellStart"/>
      <w:r>
        <w:t>crossbands</w:t>
      </w:r>
      <w:proofErr w:type="spellEnd"/>
      <w:r>
        <w:t xml:space="preserve"> - edge Type</w:t>
      </w:r>
      <w:r>
        <w:rPr>
          <w:spacing w:val="-18"/>
        </w:rPr>
        <w:t xml:space="preserve"> </w:t>
      </w:r>
      <w:r>
        <w:t>D</w:t>
      </w:r>
      <w:r>
        <w:rPr>
          <w:b w:val="0"/>
        </w:rPr>
        <w:t>].</w:t>
      </w:r>
    </w:p>
    <w:p w:rsidR="004D1ACF" w:rsidRDefault="004D1ACF" w:rsidP="00D61C29">
      <w:pPr>
        <w:pStyle w:val="BodyText"/>
        <w:spacing w:before="9"/>
        <w:jc w:val="both"/>
        <w:rPr>
          <w:sz w:val="20"/>
        </w:rPr>
      </w:pPr>
    </w:p>
    <w:p w:rsidR="004D1ACF" w:rsidRDefault="00DC5464" w:rsidP="00D61C29">
      <w:pPr>
        <w:pStyle w:val="ListParagraph"/>
        <w:numPr>
          <w:ilvl w:val="3"/>
          <w:numId w:val="2"/>
        </w:numPr>
        <w:tabs>
          <w:tab w:val="left" w:pos="1541"/>
        </w:tabs>
        <w:ind w:left="1540" w:right="116" w:hanging="576"/>
        <w:jc w:val="both"/>
      </w:pPr>
      <w:bookmarkStart w:id="132" w:name="12._Core:_[Particleboard]_[Glued_wood_st"/>
      <w:bookmarkEnd w:id="132"/>
      <w:r>
        <w:t>Core: [</w:t>
      </w:r>
      <w:r>
        <w:rPr>
          <w:b/>
        </w:rPr>
        <w:t>Particleboard</w:t>
      </w:r>
      <w:r>
        <w:t>] [</w:t>
      </w:r>
      <w:r>
        <w:rPr>
          <w:b/>
        </w:rPr>
        <w:t>Glued wood stave</w:t>
      </w:r>
      <w:r>
        <w:t>] [</w:t>
      </w:r>
      <w:r>
        <w:rPr>
          <w:b/>
        </w:rPr>
        <w:t>Structural composite lumber</w:t>
      </w:r>
      <w:r>
        <w:t>] [</w:t>
      </w:r>
      <w:r>
        <w:rPr>
          <w:b/>
        </w:rPr>
        <w:t>Either glued wood stave or structural composite lumber</w:t>
      </w:r>
      <w:r>
        <w:t>] [</w:t>
      </w:r>
      <w:r>
        <w:rPr>
          <w:b/>
        </w:rPr>
        <w:t xml:space="preserve">Either glued or </w:t>
      </w:r>
      <w:proofErr w:type="spellStart"/>
      <w:r>
        <w:rPr>
          <w:b/>
        </w:rPr>
        <w:t>nonglued</w:t>
      </w:r>
      <w:proofErr w:type="spellEnd"/>
      <w:r>
        <w:rPr>
          <w:b/>
        </w:rPr>
        <w:t xml:space="preserve"> wood stave or structural composite</w:t>
      </w:r>
      <w:r>
        <w:rPr>
          <w:b/>
          <w:spacing w:val="-24"/>
        </w:rPr>
        <w:t xml:space="preserve"> </w:t>
      </w:r>
      <w:r>
        <w:rPr>
          <w:b/>
        </w:rPr>
        <w:t>lumber</w:t>
      </w:r>
      <w:r>
        <w:t>].</w:t>
      </w:r>
    </w:p>
    <w:p w:rsidR="004D1ACF" w:rsidRDefault="00DC5464" w:rsidP="00D61C29">
      <w:pPr>
        <w:pStyle w:val="ListParagraph"/>
        <w:numPr>
          <w:ilvl w:val="3"/>
          <w:numId w:val="2"/>
        </w:numPr>
        <w:tabs>
          <w:tab w:val="left" w:pos="1541"/>
        </w:tabs>
        <w:spacing w:line="244" w:lineRule="auto"/>
        <w:ind w:left="1540" w:right="117" w:hanging="576"/>
        <w:jc w:val="both"/>
      </w:pPr>
      <w:bookmarkStart w:id="133" w:name="13._Construction:_[Five]_[Five_or_seven]"/>
      <w:bookmarkEnd w:id="133"/>
      <w:r>
        <w:t>Construction: [</w:t>
      </w:r>
      <w:r>
        <w:rPr>
          <w:b/>
        </w:rPr>
        <w:t>Five</w:t>
      </w:r>
      <w:r>
        <w:t>] [</w:t>
      </w:r>
      <w:r>
        <w:rPr>
          <w:b/>
        </w:rPr>
        <w:t>Five or seven</w:t>
      </w:r>
      <w:r>
        <w:t>] plies. Stiles and rails are bonded to core, then entire unit is abrasive planed before</w:t>
      </w:r>
      <w:r>
        <w:rPr>
          <w:spacing w:val="-24"/>
        </w:rPr>
        <w:t xml:space="preserve"> </w:t>
      </w:r>
      <w:r>
        <w:t>veneering.</w:t>
      </w:r>
    </w:p>
    <w:p w:rsidR="004D1ACF" w:rsidRDefault="00DC5464" w:rsidP="00D61C29">
      <w:pPr>
        <w:pStyle w:val="ListParagraph"/>
        <w:numPr>
          <w:ilvl w:val="3"/>
          <w:numId w:val="2"/>
        </w:numPr>
        <w:tabs>
          <w:tab w:val="left" w:pos="1541"/>
        </w:tabs>
        <w:spacing w:line="246" w:lineRule="exact"/>
        <w:ind w:left="1540" w:hanging="576"/>
        <w:jc w:val="both"/>
      </w:pPr>
      <w:bookmarkStart w:id="134" w:name="14._Construction:_Seven_plies,_either_bo"/>
      <w:bookmarkEnd w:id="134"/>
      <w:r>
        <w:t xml:space="preserve">Construction: Seven plies, either bonded or </w:t>
      </w:r>
      <w:proofErr w:type="spellStart"/>
      <w:r>
        <w:t>nonbonded</w:t>
      </w:r>
      <w:proofErr w:type="spellEnd"/>
      <w:r>
        <w:rPr>
          <w:spacing w:val="-25"/>
        </w:rPr>
        <w:t xml:space="preserve"> </w:t>
      </w:r>
      <w:r>
        <w:t>construction.</w:t>
      </w:r>
    </w:p>
    <w:p w:rsidR="004D1ACF" w:rsidRDefault="00DC5464" w:rsidP="00D61C29">
      <w:pPr>
        <w:pStyle w:val="ListParagraph"/>
        <w:numPr>
          <w:ilvl w:val="3"/>
          <w:numId w:val="2"/>
        </w:numPr>
        <w:tabs>
          <w:tab w:val="left" w:pos="1540"/>
        </w:tabs>
        <w:ind w:left="1539" w:right="119" w:hanging="575"/>
        <w:jc w:val="both"/>
      </w:pPr>
      <w:bookmarkStart w:id="135" w:name="15._WDMA_I.S.1-A_Performance_Grade:_[Ext"/>
      <w:bookmarkEnd w:id="135"/>
      <w:proofErr w:type="spellStart"/>
      <w:r>
        <w:t>WDMA</w:t>
      </w:r>
      <w:proofErr w:type="spellEnd"/>
      <w:r>
        <w:t xml:space="preserve"> </w:t>
      </w:r>
      <w:proofErr w:type="spellStart"/>
      <w:r>
        <w:t>I.S.1</w:t>
      </w:r>
      <w:proofErr w:type="spellEnd"/>
      <w:r>
        <w:t>-A Performance Grade: [</w:t>
      </w:r>
      <w:r>
        <w:rPr>
          <w:b/>
        </w:rPr>
        <w:t>Extra Heavy Duty</w:t>
      </w:r>
      <w:r>
        <w:t>] [</w:t>
      </w:r>
      <w:r>
        <w:rPr>
          <w:b/>
        </w:rPr>
        <w:t>Heavy Duty</w:t>
      </w:r>
      <w:r>
        <w:t>] [</w:t>
      </w:r>
      <w:r>
        <w:rPr>
          <w:b/>
        </w:rPr>
        <w:t>Standard Duty</w:t>
      </w:r>
      <w:r>
        <w:t>] [</w:t>
      </w:r>
      <w:r>
        <w:rPr>
          <w:b/>
        </w:rPr>
        <w:t>As</w:t>
      </w:r>
      <w:r>
        <w:rPr>
          <w:b/>
          <w:spacing w:val="-8"/>
        </w:rPr>
        <w:t xml:space="preserve"> </w:t>
      </w:r>
      <w:r>
        <w:rPr>
          <w:b/>
        </w:rPr>
        <w:t>indicated</w:t>
      </w:r>
      <w:r>
        <w:t>].</w:t>
      </w:r>
    </w:p>
    <w:p w:rsidR="004D1ACF" w:rsidRDefault="004D1ACF" w:rsidP="00D61C29">
      <w:pPr>
        <w:pStyle w:val="BodyText"/>
        <w:spacing w:before="9"/>
        <w:jc w:val="both"/>
        <w:rPr>
          <w:sz w:val="20"/>
        </w:rPr>
      </w:pPr>
    </w:p>
    <w:p w:rsidR="004D1ACF" w:rsidRDefault="00DC5464" w:rsidP="00D61C29">
      <w:pPr>
        <w:pStyle w:val="ListParagraph"/>
        <w:numPr>
          <w:ilvl w:val="2"/>
          <w:numId w:val="2"/>
        </w:numPr>
        <w:tabs>
          <w:tab w:val="left" w:pos="964"/>
        </w:tabs>
        <w:ind w:left="963" w:hanging="576"/>
        <w:jc w:val="both"/>
      </w:pPr>
      <w:r>
        <w:t>Interior Hollow-Core Doors &lt;</w:t>
      </w:r>
      <w:r>
        <w:rPr>
          <w:b/>
        </w:rPr>
        <w:t>Insert drawing</w:t>
      </w:r>
      <w:r>
        <w:rPr>
          <w:b/>
          <w:spacing w:val="-27"/>
        </w:rPr>
        <w:t xml:space="preserve"> </w:t>
      </w:r>
      <w:r>
        <w:rPr>
          <w:b/>
        </w:rPr>
        <w:t>designation</w:t>
      </w:r>
      <w:r>
        <w:t>&gt;:</w:t>
      </w:r>
    </w:p>
    <w:p w:rsidR="004D1ACF" w:rsidRDefault="004D1ACF" w:rsidP="00D61C29">
      <w:pPr>
        <w:pStyle w:val="BodyText"/>
        <w:spacing w:before="11"/>
        <w:jc w:val="both"/>
        <w:rPr>
          <w:sz w:val="20"/>
        </w:rPr>
      </w:pPr>
    </w:p>
    <w:p w:rsidR="004D1ACF" w:rsidRDefault="00DC5464" w:rsidP="00D61C29">
      <w:pPr>
        <w:pStyle w:val="ListParagraph"/>
        <w:numPr>
          <w:ilvl w:val="3"/>
          <w:numId w:val="2"/>
        </w:numPr>
        <w:tabs>
          <w:tab w:val="left" w:pos="1540"/>
        </w:tabs>
        <w:spacing w:line="252" w:lineRule="exact"/>
        <w:ind w:left="1539" w:hanging="576"/>
        <w:jc w:val="both"/>
      </w:pPr>
      <w:bookmarkStart w:id="136" w:name="1._Grade:_[Premium_(Grade_AA_faces)]_[Cu"/>
      <w:bookmarkEnd w:id="136"/>
      <w:r>
        <w:t>Grade: [</w:t>
      </w:r>
      <w:r>
        <w:rPr>
          <w:b/>
        </w:rPr>
        <w:t>Premium (Grade AA faces)</w:t>
      </w:r>
      <w:r>
        <w:t>] [</w:t>
      </w:r>
      <w:r>
        <w:rPr>
          <w:b/>
        </w:rPr>
        <w:t>Custom (Grade A</w:t>
      </w:r>
      <w:r>
        <w:rPr>
          <w:b/>
          <w:spacing w:val="-20"/>
        </w:rPr>
        <w:t xml:space="preserve"> </w:t>
      </w:r>
      <w:r>
        <w:rPr>
          <w:b/>
        </w:rPr>
        <w:t>faces)</w:t>
      </w:r>
      <w:r>
        <w:t>].</w:t>
      </w:r>
    </w:p>
    <w:p w:rsidR="004D1ACF" w:rsidRDefault="00DC5464" w:rsidP="00D61C29">
      <w:pPr>
        <w:pStyle w:val="ListParagraph"/>
        <w:numPr>
          <w:ilvl w:val="3"/>
          <w:numId w:val="2"/>
        </w:numPr>
        <w:tabs>
          <w:tab w:val="left" w:pos="1540"/>
        </w:tabs>
        <w:ind w:left="1539" w:right="116" w:hanging="576"/>
        <w:jc w:val="both"/>
      </w:pPr>
      <w:bookmarkStart w:id="137" w:name="2._Species:_[African_mahogany]_[Anigre]_"/>
      <w:bookmarkEnd w:id="137"/>
      <w:r>
        <w:t>Species: [</w:t>
      </w:r>
      <w:r>
        <w:rPr>
          <w:b/>
        </w:rPr>
        <w:t>African mahogany</w:t>
      </w:r>
      <w:r>
        <w:t>] [</w:t>
      </w:r>
      <w:proofErr w:type="spellStart"/>
      <w:r>
        <w:rPr>
          <w:b/>
        </w:rPr>
        <w:t>Anigre</w:t>
      </w:r>
      <w:proofErr w:type="spellEnd"/>
      <w:r>
        <w:t>] [</w:t>
      </w:r>
      <w:r>
        <w:rPr>
          <w:b/>
        </w:rPr>
        <w:t>Select white ash</w:t>
      </w:r>
      <w:r>
        <w:t>] [</w:t>
      </w:r>
      <w:r>
        <w:rPr>
          <w:b/>
        </w:rPr>
        <w:t>Figured select white ash</w:t>
      </w:r>
      <w:r>
        <w:t>] [</w:t>
      </w:r>
      <w:r>
        <w:rPr>
          <w:b/>
        </w:rPr>
        <w:t>Select white birch</w:t>
      </w:r>
      <w:r>
        <w:t>] [</w:t>
      </w:r>
      <w:r>
        <w:rPr>
          <w:b/>
        </w:rPr>
        <w:t>Select red birch</w:t>
      </w:r>
      <w:r>
        <w:t>] [</w:t>
      </w:r>
      <w:r>
        <w:rPr>
          <w:b/>
        </w:rPr>
        <w:t>Select natural birch</w:t>
      </w:r>
      <w:r>
        <w:t>] [</w:t>
      </w:r>
      <w:r>
        <w:rPr>
          <w:b/>
        </w:rPr>
        <w:t>Cherry</w:t>
      </w:r>
      <w:r>
        <w:t>] [</w:t>
      </w:r>
      <w:r>
        <w:rPr>
          <w:b/>
        </w:rPr>
        <w:t>Select white maple</w:t>
      </w:r>
      <w:r>
        <w:t>] [</w:t>
      </w:r>
      <w:r>
        <w:rPr>
          <w:b/>
        </w:rPr>
        <w:t>Red oak</w:t>
      </w:r>
      <w:r>
        <w:t>] [</w:t>
      </w:r>
      <w:r>
        <w:rPr>
          <w:b/>
        </w:rPr>
        <w:t>White oak</w:t>
      </w:r>
      <w:r>
        <w:t>] [</w:t>
      </w:r>
      <w:proofErr w:type="spellStart"/>
      <w:r>
        <w:rPr>
          <w:b/>
        </w:rPr>
        <w:t>Sapele</w:t>
      </w:r>
      <w:proofErr w:type="spellEnd"/>
      <w:r>
        <w:t>] [</w:t>
      </w:r>
      <w:r>
        <w:rPr>
          <w:b/>
        </w:rPr>
        <w:t>Walnut</w:t>
      </w:r>
      <w:r>
        <w:t>] &lt;</w:t>
      </w:r>
      <w:r>
        <w:rPr>
          <w:b/>
        </w:rPr>
        <w:t>Insert species</w:t>
      </w:r>
      <w:r>
        <w:t>&gt;.</w:t>
      </w:r>
    </w:p>
    <w:p w:rsidR="004D1ACF" w:rsidRDefault="00DC5464" w:rsidP="00D61C29">
      <w:pPr>
        <w:pStyle w:val="ListParagraph"/>
        <w:numPr>
          <w:ilvl w:val="3"/>
          <w:numId w:val="2"/>
        </w:numPr>
        <w:tabs>
          <w:tab w:val="left" w:pos="1541"/>
        </w:tabs>
        <w:spacing w:before="1" w:line="252" w:lineRule="exact"/>
        <w:ind w:left="1540" w:hanging="576"/>
        <w:jc w:val="both"/>
      </w:pPr>
      <w:bookmarkStart w:id="138" w:name="3._Cut:_[Rotary_cut]_[Plain_sliced_(flat"/>
      <w:bookmarkEnd w:id="138"/>
      <w:r>
        <w:t>Cut: [</w:t>
      </w:r>
      <w:r>
        <w:rPr>
          <w:b/>
        </w:rPr>
        <w:t>Rotary cut</w:t>
      </w:r>
      <w:r>
        <w:t>] [</w:t>
      </w:r>
      <w:r>
        <w:rPr>
          <w:b/>
        </w:rPr>
        <w:t>Plain sliced (flat sliced)</w:t>
      </w:r>
      <w:r>
        <w:t>] [</w:t>
      </w:r>
      <w:r>
        <w:rPr>
          <w:b/>
        </w:rPr>
        <w:t>Quarter sliced</w:t>
      </w:r>
      <w:r>
        <w:t>] [</w:t>
      </w:r>
      <w:r>
        <w:rPr>
          <w:b/>
        </w:rPr>
        <w:t>Rift</w:t>
      </w:r>
      <w:r>
        <w:rPr>
          <w:b/>
          <w:spacing w:val="-28"/>
        </w:rPr>
        <w:t xml:space="preserve"> </w:t>
      </w:r>
      <w:r>
        <w:rPr>
          <w:b/>
        </w:rPr>
        <w:t>cut</w:t>
      </w:r>
      <w:r>
        <w:t>].</w:t>
      </w:r>
    </w:p>
    <w:p w:rsidR="004D1ACF" w:rsidRDefault="00DC5464" w:rsidP="00D61C29">
      <w:pPr>
        <w:pStyle w:val="ListParagraph"/>
        <w:numPr>
          <w:ilvl w:val="3"/>
          <w:numId w:val="2"/>
        </w:numPr>
        <w:tabs>
          <w:tab w:val="left" w:pos="1541"/>
        </w:tabs>
        <w:spacing w:line="252" w:lineRule="exact"/>
        <w:ind w:left="1540" w:hanging="576"/>
        <w:jc w:val="both"/>
      </w:pPr>
      <w:bookmarkStart w:id="139" w:name="4._Match_between_Veneer_Leaves:_[Book]_["/>
      <w:bookmarkEnd w:id="139"/>
      <w:r>
        <w:t>Match between Veneer Leaves: [</w:t>
      </w:r>
      <w:r>
        <w:rPr>
          <w:b/>
        </w:rPr>
        <w:t>Book</w:t>
      </w:r>
      <w:r>
        <w:t>] [</w:t>
      </w:r>
      <w:r>
        <w:rPr>
          <w:b/>
        </w:rPr>
        <w:t>Slip</w:t>
      </w:r>
      <w:r>
        <w:t>] [</w:t>
      </w:r>
      <w:r>
        <w:rPr>
          <w:b/>
        </w:rPr>
        <w:t>Pleasing</w:t>
      </w:r>
      <w:r>
        <w:t>]</w:t>
      </w:r>
      <w:r>
        <w:rPr>
          <w:spacing w:val="-23"/>
        </w:rPr>
        <w:t xml:space="preserve"> </w:t>
      </w:r>
      <w:r>
        <w:t>match.</w:t>
      </w:r>
    </w:p>
    <w:p w:rsidR="004D1ACF" w:rsidRDefault="00DC5464" w:rsidP="00D61C29">
      <w:pPr>
        <w:pStyle w:val="ListParagraph"/>
        <w:numPr>
          <w:ilvl w:val="3"/>
          <w:numId w:val="2"/>
        </w:numPr>
        <w:tabs>
          <w:tab w:val="left" w:pos="1541"/>
        </w:tabs>
        <w:spacing w:before="1"/>
        <w:ind w:left="1539" w:right="116" w:hanging="575"/>
        <w:jc w:val="both"/>
      </w:pPr>
      <w:bookmarkStart w:id="140" w:name="5._Assembly_of_Veneer_Leaves_on_Door_Fac"/>
      <w:bookmarkEnd w:id="140"/>
      <w:r>
        <w:t>Assembly of Veneer Leaves on Door Faces: [</w:t>
      </w:r>
      <w:r>
        <w:rPr>
          <w:b/>
        </w:rPr>
        <w:t>Center-balance</w:t>
      </w:r>
      <w:r>
        <w:t>] [</w:t>
      </w:r>
      <w:r>
        <w:rPr>
          <w:b/>
        </w:rPr>
        <w:t>Balance</w:t>
      </w:r>
      <w:r>
        <w:t>] [</w:t>
      </w:r>
      <w:r>
        <w:rPr>
          <w:b/>
        </w:rPr>
        <w:t>Running</w:t>
      </w:r>
      <w:r>
        <w:t>]</w:t>
      </w:r>
      <w:r>
        <w:rPr>
          <w:spacing w:val="-7"/>
        </w:rPr>
        <w:t xml:space="preserve"> </w:t>
      </w:r>
      <w:r>
        <w:t>match.</w:t>
      </w:r>
    </w:p>
    <w:p w:rsidR="004D1ACF" w:rsidRDefault="00DC5464" w:rsidP="00D61C29">
      <w:pPr>
        <w:pStyle w:val="ListParagraph"/>
        <w:numPr>
          <w:ilvl w:val="3"/>
          <w:numId w:val="2"/>
        </w:numPr>
        <w:tabs>
          <w:tab w:val="left" w:pos="1541"/>
        </w:tabs>
        <w:ind w:left="1540" w:right="116" w:hanging="576"/>
        <w:jc w:val="both"/>
      </w:pPr>
      <w:bookmarkStart w:id="141" w:name="6._Pair_and_Set_Match:_Provide_for_doors"/>
      <w:bookmarkEnd w:id="141"/>
      <w:r>
        <w:t>Pair and Set Match: Provide for doors hung in same opening [</w:t>
      </w:r>
      <w:r>
        <w:rPr>
          <w:b/>
        </w:rPr>
        <w:t>or separated only by mullions</w:t>
      </w:r>
      <w:r>
        <w:t>]. Provide sets of up to four</w:t>
      </w:r>
      <w:r>
        <w:rPr>
          <w:spacing w:val="-17"/>
        </w:rPr>
        <w:t xml:space="preserve"> </w:t>
      </w:r>
      <w:r>
        <w:t>doors.</w:t>
      </w:r>
    </w:p>
    <w:p w:rsidR="004D1ACF" w:rsidRDefault="00DC5464" w:rsidP="00D61C29">
      <w:pPr>
        <w:pStyle w:val="Heading1"/>
        <w:numPr>
          <w:ilvl w:val="3"/>
          <w:numId w:val="2"/>
        </w:numPr>
        <w:tabs>
          <w:tab w:val="left" w:pos="1541"/>
        </w:tabs>
        <w:ind w:left="1540" w:right="114" w:hanging="576"/>
        <w:rPr>
          <w:b w:val="0"/>
        </w:rPr>
      </w:pPr>
      <w:bookmarkStart w:id="142" w:name="7._Exposed_Vertical[_and_Top]_Edges:_[Sa"/>
      <w:bookmarkEnd w:id="142"/>
      <w:r>
        <w:rPr>
          <w:b w:val="0"/>
        </w:rPr>
        <w:t xml:space="preserve">Exposed Vertical[ </w:t>
      </w:r>
      <w:r>
        <w:t>and Top</w:t>
      </w:r>
      <w:r>
        <w:rPr>
          <w:b w:val="0"/>
        </w:rPr>
        <w:t>] Edges: [</w:t>
      </w:r>
      <w:r>
        <w:t xml:space="preserve">Same species as faces or a compatible species - edge Type </w:t>
      </w:r>
      <w:r>
        <w:rPr>
          <w:spacing w:val="-3"/>
        </w:rPr>
        <w:t>A</w:t>
      </w:r>
      <w:r>
        <w:rPr>
          <w:b w:val="0"/>
          <w:spacing w:val="-3"/>
        </w:rPr>
        <w:t xml:space="preserve">] </w:t>
      </w:r>
      <w:r>
        <w:rPr>
          <w:b w:val="0"/>
        </w:rPr>
        <w:t>[</w:t>
      </w:r>
      <w:r>
        <w:t xml:space="preserve">Same species as faces - edge Type </w:t>
      </w:r>
      <w:r>
        <w:rPr>
          <w:spacing w:val="-5"/>
        </w:rPr>
        <w:t>A</w:t>
      </w:r>
      <w:r>
        <w:rPr>
          <w:b w:val="0"/>
          <w:spacing w:val="-5"/>
        </w:rPr>
        <w:t xml:space="preserve">] </w:t>
      </w:r>
      <w:r>
        <w:rPr>
          <w:b w:val="0"/>
        </w:rPr>
        <w:t>[</w:t>
      </w:r>
      <w:r>
        <w:t>Applied wood-veneer edges of same species as faces and covering edges of faces - edge Type B</w:t>
      </w:r>
      <w:r>
        <w:rPr>
          <w:b w:val="0"/>
        </w:rPr>
        <w:t>] [</w:t>
      </w:r>
      <w:r>
        <w:t xml:space="preserve">Applied wood edges of same species as faces and covering edges of </w:t>
      </w:r>
      <w:proofErr w:type="spellStart"/>
      <w:r>
        <w:t>crossbands</w:t>
      </w:r>
      <w:proofErr w:type="spellEnd"/>
      <w:r>
        <w:t xml:space="preserve"> - edge Type</w:t>
      </w:r>
      <w:r>
        <w:rPr>
          <w:spacing w:val="-18"/>
        </w:rPr>
        <w:t xml:space="preserve"> </w:t>
      </w:r>
      <w:r>
        <w:t>D</w:t>
      </w:r>
      <w:r>
        <w:rPr>
          <w:b w:val="0"/>
        </w:rPr>
        <w:t>].</w:t>
      </w:r>
    </w:p>
    <w:p w:rsidR="004D1ACF" w:rsidRDefault="00DC5464" w:rsidP="00D61C29">
      <w:pPr>
        <w:pStyle w:val="ListParagraph"/>
        <w:numPr>
          <w:ilvl w:val="3"/>
          <w:numId w:val="2"/>
        </w:numPr>
        <w:tabs>
          <w:tab w:val="left" w:pos="1541"/>
        </w:tabs>
        <w:spacing w:before="1" w:line="252" w:lineRule="exact"/>
        <w:ind w:left="1540" w:hanging="576"/>
        <w:jc w:val="both"/>
      </w:pPr>
      <w:bookmarkStart w:id="143" w:name="8._Construction:_Seven_plies."/>
      <w:bookmarkEnd w:id="143"/>
      <w:r>
        <w:t>Construction: Seven</w:t>
      </w:r>
      <w:r>
        <w:rPr>
          <w:spacing w:val="-9"/>
        </w:rPr>
        <w:t xml:space="preserve"> </w:t>
      </w:r>
      <w:r>
        <w:t>plies.</w:t>
      </w:r>
    </w:p>
    <w:p w:rsidR="004D1ACF" w:rsidRPr="00D61C29" w:rsidRDefault="00DC5464" w:rsidP="00C875E9">
      <w:pPr>
        <w:pStyle w:val="ListParagraph"/>
        <w:numPr>
          <w:ilvl w:val="3"/>
          <w:numId w:val="2"/>
        </w:numPr>
        <w:tabs>
          <w:tab w:val="left" w:pos="1541"/>
        </w:tabs>
        <w:ind w:left="1540" w:right="122" w:hanging="576"/>
        <w:jc w:val="both"/>
        <w:rPr>
          <w:sz w:val="20"/>
        </w:rPr>
      </w:pPr>
      <w:bookmarkStart w:id="144" w:name="9._WDMA_I.S.1-A_Performance_Grade:_[Heav"/>
      <w:bookmarkEnd w:id="144"/>
      <w:proofErr w:type="spellStart"/>
      <w:r>
        <w:t>WDMA</w:t>
      </w:r>
      <w:proofErr w:type="spellEnd"/>
      <w:r>
        <w:t xml:space="preserve"> </w:t>
      </w:r>
      <w:proofErr w:type="spellStart"/>
      <w:r>
        <w:t>I.S.1</w:t>
      </w:r>
      <w:proofErr w:type="spellEnd"/>
      <w:r>
        <w:t>-A Performance Grade: [</w:t>
      </w:r>
      <w:r w:rsidRPr="00D61C29">
        <w:rPr>
          <w:b/>
        </w:rPr>
        <w:t>Heavy Duty</w:t>
      </w:r>
      <w:r>
        <w:t>] [</w:t>
      </w:r>
      <w:r w:rsidRPr="00D61C29">
        <w:rPr>
          <w:b/>
        </w:rPr>
        <w:t>Standard Duty</w:t>
      </w:r>
      <w:r>
        <w:t xml:space="preserve">] </w:t>
      </w:r>
      <w:r w:rsidRPr="00D61C29">
        <w:rPr>
          <w:spacing w:val="-3"/>
        </w:rPr>
        <w:t>[</w:t>
      </w:r>
      <w:r w:rsidRPr="00D61C29">
        <w:rPr>
          <w:b/>
          <w:spacing w:val="-3"/>
        </w:rPr>
        <w:t xml:space="preserve">As </w:t>
      </w:r>
      <w:r w:rsidRPr="00D61C29">
        <w:rPr>
          <w:b/>
        </w:rPr>
        <w:t>indicated</w:t>
      </w:r>
      <w:r w:rsidR="00D61C29">
        <w:t>].</w:t>
      </w:r>
    </w:p>
    <w:p w:rsidR="00D61C29" w:rsidRDefault="00D61C29" w:rsidP="00D61C29">
      <w:pPr>
        <w:tabs>
          <w:tab w:val="left" w:pos="1541"/>
        </w:tabs>
        <w:ind w:right="122"/>
        <w:jc w:val="both"/>
        <w:rPr>
          <w:sz w:val="20"/>
        </w:rPr>
      </w:pPr>
    </w:p>
    <w:p w:rsidR="00D61C29" w:rsidRDefault="00D61C29" w:rsidP="00D61C29">
      <w:pPr>
        <w:tabs>
          <w:tab w:val="left" w:pos="1541"/>
        </w:tabs>
        <w:ind w:right="122"/>
        <w:jc w:val="both"/>
        <w:rPr>
          <w:sz w:val="20"/>
        </w:rPr>
      </w:pPr>
    </w:p>
    <w:p w:rsidR="00D61C29" w:rsidRDefault="00D61C29" w:rsidP="00D61C29">
      <w:pPr>
        <w:tabs>
          <w:tab w:val="left" w:pos="1541"/>
        </w:tabs>
        <w:ind w:right="122"/>
        <w:jc w:val="both"/>
        <w:rPr>
          <w:sz w:val="20"/>
        </w:rPr>
      </w:pPr>
    </w:p>
    <w:p w:rsidR="00D61C29" w:rsidRDefault="00D61C29" w:rsidP="00D61C29">
      <w:pPr>
        <w:tabs>
          <w:tab w:val="left" w:pos="1541"/>
        </w:tabs>
        <w:ind w:right="122"/>
        <w:jc w:val="both"/>
        <w:rPr>
          <w:sz w:val="20"/>
        </w:rPr>
      </w:pPr>
    </w:p>
    <w:p w:rsidR="00D61C29" w:rsidRPr="00D61C29" w:rsidRDefault="00D61C29" w:rsidP="00D61C29">
      <w:pPr>
        <w:tabs>
          <w:tab w:val="left" w:pos="1541"/>
        </w:tabs>
        <w:ind w:right="122"/>
        <w:jc w:val="both"/>
        <w:rPr>
          <w:sz w:val="20"/>
        </w:rPr>
      </w:pPr>
    </w:p>
    <w:p w:rsidR="004D1ACF" w:rsidRDefault="00DC5464" w:rsidP="00771764">
      <w:pPr>
        <w:pStyle w:val="ListParagraph"/>
        <w:numPr>
          <w:ilvl w:val="1"/>
          <w:numId w:val="2"/>
        </w:numPr>
        <w:tabs>
          <w:tab w:val="left" w:pos="965"/>
        </w:tabs>
        <w:spacing w:before="1"/>
        <w:jc w:val="both"/>
        <w:rPr>
          <w:sz w:val="15"/>
        </w:rPr>
      </w:pPr>
      <w:bookmarkStart w:id="145" w:name="2.4_DOORS_FOR_OPAQUE_FINISH"/>
      <w:bookmarkEnd w:id="145"/>
      <w:r>
        <w:lastRenderedPageBreak/>
        <w:t>DOORS FOR OPAQUE</w:t>
      </w:r>
      <w:r w:rsidRPr="00D61C29">
        <w:rPr>
          <w:spacing w:val="-2"/>
        </w:rPr>
        <w:t xml:space="preserve"> </w:t>
      </w:r>
      <w:r>
        <w:t>FINISH</w:t>
      </w:r>
    </w:p>
    <w:p w:rsidR="004D1ACF" w:rsidRDefault="00DC5464" w:rsidP="00D61C29">
      <w:pPr>
        <w:pStyle w:val="ListParagraph"/>
        <w:numPr>
          <w:ilvl w:val="2"/>
          <w:numId w:val="2"/>
        </w:numPr>
        <w:tabs>
          <w:tab w:val="left" w:pos="965"/>
        </w:tabs>
        <w:spacing w:before="73"/>
        <w:ind w:left="964" w:hanging="576"/>
        <w:jc w:val="both"/>
      </w:pPr>
      <w:bookmarkStart w:id="146" w:name="A._Exterior_Solid-Core_Doors_&lt;Insert_dra"/>
      <w:bookmarkEnd w:id="146"/>
      <w:r>
        <w:t>Exterior Solid-Core Doors &lt;</w:t>
      </w:r>
      <w:r>
        <w:rPr>
          <w:b/>
        </w:rPr>
        <w:t>Insert drawing</w:t>
      </w:r>
      <w:r>
        <w:rPr>
          <w:b/>
          <w:spacing w:val="-25"/>
        </w:rPr>
        <w:t xml:space="preserve"> </w:t>
      </w:r>
      <w:r>
        <w:rPr>
          <w:b/>
        </w:rPr>
        <w:t>designation</w:t>
      </w:r>
      <w:r>
        <w:t>&gt;:</w:t>
      </w:r>
    </w:p>
    <w:p w:rsidR="004D1ACF" w:rsidRDefault="004D1ACF" w:rsidP="00D61C29">
      <w:pPr>
        <w:pStyle w:val="BodyText"/>
        <w:spacing w:before="11"/>
        <w:jc w:val="both"/>
        <w:rPr>
          <w:sz w:val="20"/>
        </w:rPr>
      </w:pPr>
    </w:p>
    <w:p w:rsidR="004D1ACF" w:rsidRDefault="00DC5464" w:rsidP="00D61C29">
      <w:pPr>
        <w:pStyle w:val="ListParagraph"/>
        <w:numPr>
          <w:ilvl w:val="3"/>
          <w:numId w:val="2"/>
        </w:numPr>
        <w:tabs>
          <w:tab w:val="left" w:pos="1541"/>
        </w:tabs>
        <w:spacing w:line="252" w:lineRule="exact"/>
        <w:ind w:left="1540" w:hanging="576"/>
        <w:jc w:val="both"/>
      </w:pPr>
      <w:r>
        <w:t>Grade: [</w:t>
      </w:r>
      <w:r>
        <w:rPr>
          <w:b/>
        </w:rPr>
        <w:t>Premium</w:t>
      </w:r>
      <w:r>
        <w:t>]</w:t>
      </w:r>
      <w:r>
        <w:rPr>
          <w:spacing w:val="-10"/>
        </w:rPr>
        <w:t xml:space="preserve"> </w:t>
      </w:r>
      <w:r>
        <w:t>[</w:t>
      </w:r>
      <w:r>
        <w:rPr>
          <w:b/>
        </w:rPr>
        <w:t>Custom</w:t>
      </w:r>
      <w:r>
        <w:t>].</w:t>
      </w:r>
    </w:p>
    <w:p w:rsidR="004D1ACF" w:rsidRDefault="00DC5464" w:rsidP="00D61C29">
      <w:pPr>
        <w:pStyle w:val="ListParagraph"/>
        <w:numPr>
          <w:ilvl w:val="3"/>
          <w:numId w:val="2"/>
        </w:numPr>
        <w:tabs>
          <w:tab w:val="left" w:pos="1541"/>
        </w:tabs>
        <w:spacing w:line="252" w:lineRule="exact"/>
        <w:ind w:left="1540" w:hanging="576"/>
        <w:jc w:val="both"/>
      </w:pPr>
      <w:r>
        <w:t>Faces: [</w:t>
      </w:r>
      <w:proofErr w:type="spellStart"/>
      <w:r>
        <w:rPr>
          <w:b/>
        </w:rPr>
        <w:t>MDO</w:t>
      </w:r>
      <w:proofErr w:type="spellEnd"/>
      <w:r>
        <w:t>] [</w:t>
      </w:r>
      <w:r>
        <w:rPr>
          <w:b/>
        </w:rPr>
        <w:t>Any closed-grain hardwood of mill</w:t>
      </w:r>
      <w:r>
        <w:rPr>
          <w:b/>
          <w:spacing w:val="-25"/>
        </w:rPr>
        <w:t xml:space="preserve"> </w:t>
      </w:r>
      <w:r>
        <w:rPr>
          <w:b/>
        </w:rPr>
        <w:t>option</w:t>
      </w:r>
      <w:r>
        <w:t>].</w:t>
      </w:r>
    </w:p>
    <w:p w:rsidR="004D1ACF" w:rsidRDefault="004D1ACF" w:rsidP="00D61C29">
      <w:pPr>
        <w:pStyle w:val="BodyText"/>
        <w:spacing w:before="11"/>
        <w:jc w:val="both"/>
        <w:rPr>
          <w:sz w:val="20"/>
        </w:rPr>
      </w:pPr>
    </w:p>
    <w:p w:rsidR="004D1ACF" w:rsidRDefault="00DC5464" w:rsidP="00D61C29">
      <w:pPr>
        <w:pStyle w:val="ListParagraph"/>
        <w:numPr>
          <w:ilvl w:val="4"/>
          <w:numId w:val="2"/>
        </w:numPr>
        <w:tabs>
          <w:tab w:val="left" w:pos="2117"/>
        </w:tabs>
        <w:spacing w:line="252" w:lineRule="exact"/>
        <w:ind w:left="2116" w:hanging="576"/>
        <w:jc w:val="both"/>
      </w:pPr>
      <w:r>
        <w:t xml:space="preserve">Apply </w:t>
      </w:r>
      <w:proofErr w:type="spellStart"/>
      <w:r>
        <w:t>MDO</w:t>
      </w:r>
      <w:proofErr w:type="spellEnd"/>
      <w:r>
        <w:t xml:space="preserve"> directly to high-density hardboard</w:t>
      </w:r>
      <w:r>
        <w:rPr>
          <w:spacing w:val="-22"/>
        </w:rPr>
        <w:t xml:space="preserve"> </w:t>
      </w:r>
      <w:proofErr w:type="spellStart"/>
      <w:r>
        <w:t>crossbands</w:t>
      </w:r>
      <w:proofErr w:type="spellEnd"/>
      <w:r>
        <w:t>.</w:t>
      </w:r>
    </w:p>
    <w:p w:rsidR="004D1ACF" w:rsidRDefault="00DC5464" w:rsidP="00D61C29">
      <w:pPr>
        <w:pStyle w:val="ListParagraph"/>
        <w:numPr>
          <w:ilvl w:val="3"/>
          <w:numId w:val="2"/>
        </w:numPr>
        <w:tabs>
          <w:tab w:val="left" w:pos="1541"/>
        </w:tabs>
        <w:spacing w:line="252" w:lineRule="exact"/>
        <w:ind w:left="1540" w:hanging="576"/>
        <w:jc w:val="both"/>
      </w:pPr>
      <w:r>
        <w:t xml:space="preserve">Exposed </w:t>
      </w:r>
      <w:proofErr w:type="gramStart"/>
      <w:r>
        <w:t>Vertical</w:t>
      </w:r>
      <w:proofErr w:type="gramEnd"/>
      <w:r>
        <w:t xml:space="preserve"> [</w:t>
      </w:r>
      <w:r>
        <w:rPr>
          <w:b/>
        </w:rPr>
        <w:t>and Top</w:t>
      </w:r>
      <w:r>
        <w:t>] Edges: Any closed-grain</w:t>
      </w:r>
      <w:r>
        <w:rPr>
          <w:spacing w:val="-25"/>
        </w:rPr>
        <w:t xml:space="preserve"> </w:t>
      </w:r>
      <w:r>
        <w:t>hardwood.</w:t>
      </w:r>
    </w:p>
    <w:p w:rsidR="004D1ACF" w:rsidRDefault="004D1ACF" w:rsidP="00D61C29">
      <w:pPr>
        <w:pStyle w:val="BodyText"/>
        <w:spacing w:before="9"/>
        <w:jc w:val="both"/>
        <w:rPr>
          <w:sz w:val="20"/>
        </w:rPr>
      </w:pPr>
    </w:p>
    <w:p w:rsidR="004D1ACF" w:rsidRDefault="00DC5464" w:rsidP="00D61C29">
      <w:pPr>
        <w:pStyle w:val="Heading1"/>
        <w:numPr>
          <w:ilvl w:val="3"/>
          <w:numId w:val="2"/>
        </w:numPr>
        <w:tabs>
          <w:tab w:val="left" w:pos="1541"/>
        </w:tabs>
        <w:ind w:left="1540" w:hanging="576"/>
        <w:rPr>
          <w:b w:val="0"/>
        </w:rPr>
      </w:pPr>
      <w:r>
        <w:rPr>
          <w:b w:val="0"/>
        </w:rPr>
        <w:t>Core: [</w:t>
      </w:r>
      <w:r>
        <w:t>Particleboard</w:t>
      </w:r>
      <w:r>
        <w:rPr>
          <w:b w:val="0"/>
        </w:rPr>
        <w:t>] [</w:t>
      </w:r>
      <w:r>
        <w:t>Glued wood stave</w:t>
      </w:r>
      <w:r>
        <w:rPr>
          <w:b w:val="0"/>
        </w:rPr>
        <w:t>] [</w:t>
      </w:r>
      <w:r>
        <w:t>Structural composite lumber</w:t>
      </w:r>
      <w:r>
        <w:rPr>
          <w:b w:val="0"/>
        </w:rPr>
        <w:t xml:space="preserve">] </w:t>
      </w:r>
      <w:bookmarkStart w:id="147" w:name="5._Construction:_Five_[Five_or_seven}_pl"/>
      <w:bookmarkEnd w:id="147"/>
      <w:r>
        <w:rPr>
          <w:b w:val="0"/>
        </w:rPr>
        <w:t>[</w:t>
      </w:r>
      <w:r>
        <w:t>Either glued wood stave or structural composite</w:t>
      </w:r>
      <w:r>
        <w:rPr>
          <w:spacing w:val="-24"/>
        </w:rPr>
        <w:t xml:space="preserve"> </w:t>
      </w:r>
      <w:r>
        <w:t>lumber</w:t>
      </w:r>
      <w:r>
        <w:rPr>
          <w:b w:val="0"/>
        </w:rPr>
        <w:t>].</w:t>
      </w:r>
    </w:p>
    <w:p w:rsidR="004D1ACF" w:rsidRDefault="00DC5464" w:rsidP="00D61C29">
      <w:pPr>
        <w:pStyle w:val="ListParagraph"/>
        <w:numPr>
          <w:ilvl w:val="3"/>
          <w:numId w:val="2"/>
        </w:numPr>
        <w:tabs>
          <w:tab w:val="left" w:pos="1541"/>
        </w:tabs>
        <w:ind w:left="1540" w:right="114" w:hanging="576"/>
        <w:jc w:val="both"/>
      </w:pPr>
      <w:r>
        <w:t>Construction: Five [</w:t>
      </w:r>
      <w:r>
        <w:rPr>
          <w:b/>
        </w:rPr>
        <w:t xml:space="preserve">Five or seven} </w:t>
      </w:r>
      <w:r>
        <w:t>plies. Stiles and rails are bonded to core, then entire unit is abrasive planed before</w:t>
      </w:r>
      <w:r>
        <w:rPr>
          <w:spacing w:val="-20"/>
        </w:rPr>
        <w:t xml:space="preserve"> </w:t>
      </w:r>
      <w:r>
        <w:t>veneering.</w:t>
      </w:r>
    </w:p>
    <w:p w:rsidR="004D1ACF" w:rsidRDefault="00DC5464" w:rsidP="00D61C29">
      <w:pPr>
        <w:pStyle w:val="ListParagraph"/>
        <w:numPr>
          <w:ilvl w:val="3"/>
          <w:numId w:val="2"/>
        </w:numPr>
        <w:tabs>
          <w:tab w:val="left" w:pos="1541"/>
        </w:tabs>
        <w:spacing w:before="1" w:line="251" w:lineRule="exact"/>
        <w:ind w:left="1540" w:hanging="576"/>
        <w:jc w:val="both"/>
      </w:pPr>
      <w:bookmarkStart w:id="148" w:name="6._Adhesives:_Type_I_per_WDMA_T.M.-6."/>
      <w:bookmarkEnd w:id="148"/>
      <w:r>
        <w:t xml:space="preserve">Adhesives: Type I per </w:t>
      </w:r>
      <w:proofErr w:type="spellStart"/>
      <w:r>
        <w:t>WDMA</w:t>
      </w:r>
      <w:proofErr w:type="spellEnd"/>
      <w:r>
        <w:rPr>
          <w:spacing w:val="-13"/>
        </w:rPr>
        <w:t xml:space="preserve"> </w:t>
      </w:r>
      <w:proofErr w:type="spellStart"/>
      <w:r>
        <w:t>T.M</w:t>
      </w:r>
      <w:proofErr w:type="spellEnd"/>
      <w:r>
        <w:t>.-6.</w:t>
      </w:r>
    </w:p>
    <w:p w:rsidR="004D1ACF" w:rsidRDefault="00DC5464" w:rsidP="00D61C29">
      <w:pPr>
        <w:pStyle w:val="ListParagraph"/>
        <w:numPr>
          <w:ilvl w:val="3"/>
          <w:numId w:val="2"/>
        </w:numPr>
        <w:tabs>
          <w:tab w:val="left" w:pos="1541"/>
        </w:tabs>
        <w:spacing w:line="251" w:lineRule="exact"/>
        <w:ind w:left="1540" w:hanging="576"/>
        <w:jc w:val="both"/>
      </w:pPr>
      <w:proofErr w:type="spellStart"/>
      <w:r>
        <w:t>WDMA</w:t>
      </w:r>
      <w:proofErr w:type="spellEnd"/>
      <w:r>
        <w:t xml:space="preserve"> </w:t>
      </w:r>
      <w:proofErr w:type="spellStart"/>
      <w:r>
        <w:t>I.S.1</w:t>
      </w:r>
      <w:proofErr w:type="spellEnd"/>
      <w:r>
        <w:t>-A Performance Grade: [</w:t>
      </w:r>
      <w:r>
        <w:rPr>
          <w:b/>
        </w:rPr>
        <w:t>Extra Heavy</w:t>
      </w:r>
      <w:r>
        <w:t>] [</w:t>
      </w:r>
      <w:r>
        <w:rPr>
          <w:b/>
        </w:rPr>
        <w:t>Heavy</w:t>
      </w:r>
      <w:r>
        <w:t>]</w:t>
      </w:r>
      <w:r>
        <w:rPr>
          <w:spacing w:val="-23"/>
        </w:rPr>
        <w:t xml:space="preserve"> </w:t>
      </w:r>
      <w:r>
        <w:t>Duty.</w:t>
      </w:r>
    </w:p>
    <w:p w:rsidR="004D1ACF" w:rsidRDefault="004D1ACF" w:rsidP="00D61C29">
      <w:pPr>
        <w:pStyle w:val="BodyText"/>
        <w:spacing w:before="11"/>
        <w:jc w:val="both"/>
        <w:rPr>
          <w:sz w:val="20"/>
        </w:rPr>
      </w:pPr>
    </w:p>
    <w:p w:rsidR="004D1ACF" w:rsidRDefault="00DC5464" w:rsidP="00D61C29">
      <w:pPr>
        <w:pStyle w:val="ListParagraph"/>
        <w:numPr>
          <w:ilvl w:val="2"/>
          <w:numId w:val="2"/>
        </w:numPr>
        <w:tabs>
          <w:tab w:val="left" w:pos="965"/>
        </w:tabs>
        <w:ind w:left="964" w:hanging="576"/>
        <w:jc w:val="both"/>
      </w:pPr>
      <w:bookmarkStart w:id="149" w:name="B._Interior_Solid-Core_Doors_&lt;Insert_dra"/>
      <w:bookmarkEnd w:id="149"/>
      <w:r>
        <w:t>Interior Solid-Core Doors &lt;</w:t>
      </w:r>
      <w:r>
        <w:rPr>
          <w:b/>
        </w:rPr>
        <w:t>Insert drawing</w:t>
      </w:r>
      <w:r>
        <w:rPr>
          <w:b/>
          <w:spacing w:val="-25"/>
        </w:rPr>
        <w:t xml:space="preserve"> </w:t>
      </w:r>
      <w:r>
        <w:rPr>
          <w:b/>
        </w:rPr>
        <w:t>designation</w:t>
      </w:r>
      <w:r>
        <w:t>&gt;:</w:t>
      </w:r>
    </w:p>
    <w:p w:rsidR="004D1ACF" w:rsidRDefault="004D1ACF" w:rsidP="00D61C29">
      <w:pPr>
        <w:pStyle w:val="BodyText"/>
        <w:spacing w:before="9"/>
        <w:jc w:val="both"/>
        <w:rPr>
          <w:sz w:val="20"/>
        </w:rPr>
      </w:pPr>
    </w:p>
    <w:p w:rsidR="004D1ACF" w:rsidRDefault="00DC5464" w:rsidP="00D61C29">
      <w:pPr>
        <w:pStyle w:val="ListParagraph"/>
        <w:numPr>
          <w:ilvl w:val="3"/>
          <w:numId w:val="2"/>
        </w:numPr>
        <w:tabs>
          <w:tab w:val="left" w:pos="1542"/>
        </w:tabs>
        <w:ind w:hanging="576"/>
        <w:jc w:val="both"/>
      </w:pPr>
      <w:r>
        <w:t>Grade: [</w:t>
      </w:r>
      <w:r>
        <w:rPr>
          <w:b/>
        </w:rPr>
        <w:t>Premium</w:t>
      </w:r>
      <w:r>
        <w:t>]</w:t>
      </w:r>
      <w:r>
        <w:rPr>
          <w:spacing w:val="-10"/>
        </w:rPr>
        <w:t xml:space="preserve"> </w:t>
      </w:r>
      <w:r>
        <w:t>[</w:t>
      </w:r>
      <w:r>
        <w:rPr>
          <w:b/>
        </w:rPr>
        <w:t>Custom</w:t>
      </w:r>
      <w:r>
        <w:t>].</w:t>
      </w:r>
    </w:p>
    <w:p w:rsidR="004D1ACF" w:rsidRDefault="00DC5464" w:rsidP="00D61C29">
      <w:pPr>
        <w:pStyle w:val="ListParagraph"/>
        <w:numPr>
          <w:ilvl w:val="3"/>
          <w:numId w:val="2"/>
        </w:numPr>
        <w:tabs>
          <w:tab w:val="left" w:pos="1542"/>
        </w:tabs>
        <w:spacing w:before="1"/>
        <w:ind w:right="114" w:hanging="576"/>
        <w:jc w:val="both"/>
      </w:pPr>
      <w:bookmarkStart w:id="150" w:name="2._Faces:_[MDO]_[Any_closed-grain_hardwo"/>
      <w:bookmarkEnd w:id="150"/>
      <w:r>
        <w:t>Faces: [</w:t>
      </w:r>
      <w:proofErr w:type="spellStart"/>
      <w:r>
        <w:rPr>
          <w:b/>
        </w:rPr>
        <w:t>MDO</w:t>
      </w:r>
      <w:proofErr w:type="spellEnd"/>
      <w:r>
        <w:t>] [</w:t>
      </w:r>
      <w:r>
        <w:rPr>
          <w:b/>
        </w:rPr>
        <w:t>Any closed-grain hardwood of mill option</w:t>
      </w:r>
      <w:r>
        <w:t>] [</w:t>
      </w:r>
      <w:r>
        <w:rPr>
          <w:b/>
        </w:rPr>
        <w:t xml:space="preserve">Hardboard or </w:t>
      </w:r>
      <w:proofErr w:type="spellStart"/>
      <w:r>
        <w:rPr>
          <w:b/>
        </w:rPr>
        <w:t>MDF</w:t>
      </w:r>
      <w:proofErr w:type="spellEnd"/>
      <w:r>
        <w:t>].</w:t>
      </w:r>
    </w:p>
    <w:p w:rsidR="004D1ACF" w:rsidRDefault="004D1ACF" w:rsidP="00D61C29">
      <w:pPr>
        <w:pStyle w:val="BodyText"/>
        <w:spacing w:before="11"/>
        <w:jc w:val="both"/>
        <w:rPr>
          <w:sz w:val="20"/>
        </w:rPr>
      </w:pPr>
    </w:p>
    <w:p w:rsidR="004D1ACF" w:rsidRDefault="00DC5464" w:rsidP="00D61C29">
      <w:pPr>
        <w:pStyle w:val="ListParagraph"/>
        <w:numPr>
          <w:ilvl w:val="4"/>
          <w:numId w:val="2"/>
        </w:numPr>
        <w:tabs>
          <w:tab w:val="left" w:pos="2118"/>
        </w:tabs>
        <w:ind w:left="2117" w:hanging="576"/>
        <w:jc w:val="both"/>
      </w:pPr>
      <w:bookmarkStart w:id="151" w:name="a._Apply_MDO_directly_to_high-density_ha"/>
      <w:bookmarkEnd w:id="151"/>
      <w:r>
        <w:t xml:space="preserve">Apply </w:t>
      </w:r>
      <w:proofErr w:type="spellStart"/>
      <w:r>
        <w:t>MDO</w:t>
      </w:r>
      <w:proofErr w:type="spellEnd"/>
      <w:r>
        <w:t xml:space="preserve"> directly to high-density hardboard</w:t>
      </w:r>
      <w:r>
        <w:rPr>
          <w:spacing w:val="-21"/>
        </w:rPr>
        <w:t xml:space="preserve"> </w:t>
      </w:r>
      <w:proofErr w:type="spellStart"/>
      <w:r>
        <w:t>crossbands</w:t>
      </w:r>
      <w:proofErr w:type="spellEnd"/>
      <w:r>
        <w:t>.</w:t>
      </w:r>
    </w:p>
    <w:p w:rsidR="004D1ACF" w:rsidRDefault="00DC5464" w:rsidP="00D61C29">
      <w:pPr>
        <w:pStyle w:val="ListParagraph"/>
        <w:numPr>
          <w:ilvl w:val="4"/>
          <w:numId w:val="2"/>
        </w:numPr>
        <w:tabs>
          <w:tab w:val="left" w:pos="2118"/>
        </w:tabs>
        <w:spacing w:before="1" w:line="252" w:lineRule="exact"/>
        <w:ind w:left="2117" w:hanging="576"/>
        <w:jc w:val="both"/>
      </w:pPr>
      <w:bookmarkStart w:id="152" w:name="b._Hardboard_Faces:_ANSI_A135.4,_Class_1"/>
      <w:bookmarkEnd w:id="152"/>
      <w:r>
        <w:t xml:space="preserve">Hardboard Faces: ANSI </w:t>
      </w:r>
      <w:proofErr w:type="spellStart"/>
      <w:r>
        <w:t>A135.4</w:t>
      </w:r>
      <w:proofErr w:type="spellEnd"/>
      <w:r>
        <w:t>, Class 1 (tempered) or Class 2</w:t>
      </w:r>
      <w:r>
        <w:rPr>
          <w:spacing w:val="-26"/>
        </w:rPr>
        <w:t xml:space="preserve"> </w:t>
      </w:r>
      <w:r>
        <w:t>(standard).</w:t>
      </w:r>
    </w:p>
    <w:p w:rsidR="004D1ACF" w:rsidRDefault="00DC5464" w:rsidP="00D61C29">
      <w:pPr>
        <w:pStyle w:val="ListParagraph"/>
        <w:numPr>
          <w:ilvl w:val="4"/>
          <w:numId w:val="2"/>
        </w:numPr>
        <w:tabs>
          <w:tab w:val="left" w:pos="2118"/>
        </w:tabs>
        <w:spacing w:line="252" w:lineRule="exact"/>
        <w:ind w:left="2117" w:hanging="576"/>
        <w:jc w:val="both"/>
      </w:pPr>
      <w:bookmarkStart w:id="153" w:name="c._MDF_Faces:_ANSI_A208.2,_Grade_150_or_"/>
      <w:bookmarkEnd w:id="153"/>
      <w:proofErr w:type="spellStart"/>
      <w:r>
        <w:t>MDF</w:t>
      </w:r>
      <w:proofErr w:type="spellEnd"/>
      <w:r>
        <w:t xml:space="preserve"> Faces: ANSI </w:t>
      </w:r>
      <w:proofErr w:type="spellStart"/>
      <w:r>
        <w:t>A208.2</w:t>
      </w:r>
      <w:proofErr w:type="spellEnd"/>
      <w:r>
        <w:t>, Grade 150 or Grade</w:t>
      </w:r>
      <w:r>
        <w:rPr>
          <w:spacing w:val="-18"/>
        </w:rPr>
        <w:t xml:space="preserve"> </w:t>
      </w:r>
      <w:r>
        <w:t>160.</w:t>
      </w:r>
    </w:p>
    <w:p w:rsidR="004D1ACF" w:rsidRDefault="00DC5464" w:rsidP="00D61C29">
      <w:pPr>
        <w:pStyle w:val="ListParagraph"/>
        <w:numPr>
          <w:ilvl w:val="3"/>
          <w:numId w:val="2"/>
        </w:numPr>
        <w:tabs>
          <w:tab w:val="left" w:pos="1543"/>
        </w:tabs>
        <w:spacing w:line="252" w:lineRule="exact"/>
        <w:ind w:left="1542" w:hanging="576"/>
        <w:jc w:val="both"/>
      </w:pPr>
      <w:r>
        <w:t xml:space="preserve">Exposed </w:t>
      </w:r>
      <w:proofErr w:type="gramStart"/>
      <w:r>
        <w:t>Vertical</w:t>
      </w:r>
      <w:proofErr w:type="gramEnd"/>
      <w:r>
        <w:t xml:space="preserve"> [</w:t>
      </w:r>
      <w:r>
        <w:rPr>
          <w:b/>
        </w:rPr>
        <w:t>and Top</w:t>
      </w:r>
      <w:r>
        <w:t>] Edges: Any closed-grain</w:t>
      </w:r>
      <w:r>
        <w:rPr>
          <w:spacing w:val="-25"/>
        </w:rPr>
        <w:t xml:space="preserve"> </w:t>
      </w:r>
      <w:r>
        <w:t>hardwood.</w:t>
      </w:r>
    </w:p>
    <w:p w:rsidR="004D1ACF" w:rsidRDefault="004D1ACF" w:rsidP="00D61C29">
      <w:pPr>
        <w:pStyle w:val="BodyText"/>
        <w:spacing w:before="9"/>
        <w:jc w:val="both"/>
        <w:rPr>
          <w:sz w:val="20"/>
        </w:rPr>
      </w:pPr>
    </w:p>
    <w:p w:rsidR="004D1ACF" w:rsidRDefault="00DC5464" w:rsidP="00D61C29">
      <w:pPr>
        <w:pStyle w:val="Heading1"/>
        <w:numPr>
          <w:ilvl w:val="3"/>
          <w:numId w:val="2"/>
        </w:numPr>
        <w:tabs>
          <w:tab w:val="left" w:pos="1543"/>
        </w:tabs>
        <w:ind w:left="1542" w:right="114" w:hanging="576"/>
        <w:rPr>
          <w:b w:val="0"/>
        </w:rPr>
      </w:pPr>
      <w:bookmarkStart w:id="154" w:name="4._Core:_[Particleboard]_[Glued_wood_sta"/>
      <w:bookmarkEnd w:id="154"/>
      <w:r>
        <w:rPr>
          <w:b w:val="0"/>
        </w:rPr>
        <w:t>Core: [</w:t>
      </w:r>
      <w:r>
        <w:t>Particleboard</w:t>
      </w:r>
      <w:r>
        <w:rPr>
          <w:b w:val="0"/>
        </w:rPr>
        <w:t>] [</w:t>
      </w:r>
      <w:r>
        <w:t>Glued wood stave</w:t>
      </w:r>
      <w:r>
        <w:rPr>
          <w:b w:val="0"/>
        </w:rPr>
        <w:t>] [</w:t>
      </w:r>
      <w:r>
        <w:t>Structural composite lumber</w:t>
      </w:r>
      <w:r>
        <w:rPr>
          <w:b w:val="0"/>
        </w:rPr>
        <w:t>] [</w:t>
      </w:r>
      <w:r>
        <w:t>Either glued wood stave or structural composite lumber</w:t>
      </w:r>
      <w:r>
        <w:rPr>
          <w:b w:val="0"/>
        </w:rPr>
        <w:t>] [</w:t>
      </w:r>
      <w:r>
        <w:t xml:space="preserve">Either glued or </w:t>
      </w:r>
      <w:proofErr w:type="spellStart"/>
      <w:r>
        <w:t>nonglued</w:t>
      </w:r>
      <w:proofErr w:type="spellEnd"/>
      <w:r>
        <w:t xml:space="preserve"> wood stave or structural composite</w:t>
      </w:r>
      <w:r>
        <w:rPr>
          <w:spacing w:val="-23"/>
        </w:rPr>
        <w:t xml:space="preserve"> </w:t>
      </w:r>
      <w:r>
        <w:t>lumber</w:t>
      </w:r>
      <w:r>
        <w:rPr>
          <w:b w:val="0"/>
        </w:rPr>
        <w:t>].</w:t>
      </w:r>
    </w:p>
    <w:p w:rsidR="004D1ACF" w:rsidRDefault="00DC5464" w:rsidP="00D61C29">
      <w:pPr>
        <w:pStyle w:val="ListParagraph"/>
        <w:numPr>
          <w:ilvl w:val="3"/>
          <w:numId w:val="2"/>
        </w:numPr>
        <w:tabs>
          <w:tab w:val="left" w:pos="1543"/>
        </w:tabs>
        <w:spacing w:line="244" w:lineRule="auto"/>
        <w:ind w:left="1542" w:right="114" w:hanging="576"/>
        <w:jc w:val="both"/>
      </w:pPr>
      <w:bookmarkStart w:id="155" w:name="5._Construction:_[Three]_[Five]_plies._S"/>
      <w:bookmarkEnd w:id="155"/>
      <w:r>
        <w:t>Construction: [</w:t>
      </w:r>
      <w:r>
        <w:rPr>
          <w:b/>
        </w:rPr>
        <w:t>Three</w:t>
      </w:r>
      <w:r>
        <w:t>] [</w:t>
      </w:r>
      <w:r>
        <w:rPr>
          <w:b/>
        </w:rPr>
        <w:t>Five</w:t>
      </w:r>
      <w:r>
        <w:t>] plies. Stiles and rails are bonded to core, then entire unit is abrasive planed before</w:t>
      </w:r>
      <w:r>
        <w:rPr>
          <w:spacing w:val="-14"/>
        </w:rPr>
        <w:t xml:space="preserve"> </w:t>
      </w:r>
      <w:r>
        <w:t>veneering.</w:t>
      </w:r>
    </w:p>
    <w:p w:rsidR="004D1ACF" w:rsidRDefault="00DC5464" w:rsidP="00D61C29">
      <w:pPr>
        <w:pStyle w:val="ListParagraph"/>
        <w:numPr>
          <w:ilvl w:val="3"/>
          <w:numId w:val="2"/>
        </w:numPr>
        <w:tabs>
          <w:tab w:val="left" w:pos="1543"/>
        </w:tabs>
        <w:spacing w:line="244" w:lineRule="exact"/>
        <w:ind w:left="1542" w:hanging="576"/>
        <w:jc w:val="both"/>
      </w:pPr>
      <w:bookmarkStart w:id="156" w:name="6._Construction:_[Three]_[Five]_plies,_e"/>
      <w:bookmarkEnd w:id="156"/>
      <w:r>
        <w:t>Construction: [</w:t>
      </w:r>
      <w:r>
        <w:rPr>
          <w:b/>
        </w:rPr>
        <w:t>Three</w:t>
      </w:r>
      <w:r>
        <w:t>] [</w:t>
      </w:r>
      <w:r>
        <w:rPr>
          <w:b/>
        </w:rPr>
        <w:t>Five</w:t>
      </w:r>
      <w:r>
        <w:t>] plies, either bonded or</w:t>
      </w:r>
      <w:r>
        <w:rPr>
          <w:spacing w:val="-22"/>
        </w:rPr>
        <w:t xml:space="preserve"> </w:t>
      </w:r>
      <w:proofErr w:type="spellStart"/>
      <w:r>
        <w:t>nonbonded</w:t>
      </w:r>
      <w:proofErr w:type="spellEnd"/>
      <w:r>
        <w:t>.</w:t>
      </w:r>
    </w:p>
    <w:p w:rsidR="004D1ACF" w:rsidRDefault="00DC5464" w:rsidP="00D61C29">
      <w:pPr>
        <w:pStyle w:val="ListParagraph"/>
        <w:numPr>
          <w:ilvl w:val="3"/>
          <w:numId w:val="2"/>
        </w:numPr>
        <w:tabs>
          <w:tab w:val="left" w:pos="1543"/>
          <w:tab w:val="left" w:pos="3183"/>
          <w:tab w:val="left" w:pos="4649"/>
          <w:tab w:val="left" w:pos="5532"/>
          <w:tab w:val="left" w:pos="6361"/>
          <w:tab w:val="left" w:pos="7225"/>
          <w:tab w:val="left" w:pos="7986"/>
          <w:tab w:val="left" w:pos="8914"/>
        </w:tabs>
        <w:ind w:left="1542" w:right="116" w:hanging="576"/>
        <w:jc w:val="both"/>
      </w:pPr>
      <w:bookmarkStart w:id="157" w:name="7._WDMA_I.S.1-A_Performance_Grade:_[Extr"/>
      <w:bookmarkEnd w:id="157"/>
      <w:proofErr w:type="spellStart"/>
      <w:r>
        <w:t>WDMA</w:t>
      </w:r>
      <w:proofErr w:type="spellEnd"/>
      <w:r>
        <w:rPr>
          <w:spacing w:val="-2"/>
        </w:rPr>
        <w:t xml:space="preserve"> </w:t>
      </w:r>
      <w:proofErr w:type="spellStart"/>
      <w:r>
        <w:t>I.S.1</w:t>
      </w:r>
      <w:proofErr w:type="spellEnd"/>
      <w:r>
        <w:t>-A</w:t>
      </w:r>
      <w:r>
        <w:tab/>
        <w:t>Performance</w:t>
      </w:r>
      <w:r>
        <w:tab/>
        <w:t>Grade:</w:t>
      </w:r>
      <w:r>
        <w:tab/>
        <w:t>[</w:t>
      </w:r>
      <w:r>
        <w:rPr>
          <w:b/>
        </w:rPr>
        <w:t>Extra</w:t>
      </w:r>
      <w:r>
        <w:rPr>
          <w:b/>
        </w:rPr>
        <w:tab/>
        <w:t>Heavy</w:t>
      </w:r>
      <w:r>
        <w:rPr>
          <w:b/>
        </w:rPr>
        <w:tab/>
        <w:t>Duty</w:t>
      </w:r>
      <w:r>
        <w:t>]</w:t>
      </w:r>
      <w:r>
        <w:tab/>
        <w:t>[</w:t>
      </w:r>
      <w:r>
        <w:rPr>
          <w:b/>
        </w:rPr>
        <w:t>Heavy</w:t>
      </w:r>
      <w:r>
        <w:rPr>
          <w:b/>
        </w:rPr>
        <w:tab/>
      </w:r>
      <w:r>
        <w:rPr>
          <w:b/>
          <w:spacing w:val="-1"/>
        </w:rPr>
        <w:t>Duty</w:t>
      </w:r>
      <w:r>
        <w:rPr>
          <w:spacing w:val="-1"/>
        </w:rPr>
        <w:t xml:space="preserve">] </w:t>
      </w:r>
      <w:r>
        <w:t>[</w:t>
      </w:r>
      <w:r>
        <w:rPr>
          <w:b/>
        </w:rPr>
        <w:t>Standard Duty</w:t>
      </w:r>
      <w:r>
        <w:t>] [</w:t>
      </w:r>
      <w:r>
        <w:rPr>
          <w:b/>
        </w:rPr>
        <w:t>As</w:t>
      </w:r>
      <w:r>
        <w:rPr>
          <w:b/>
          <w:spacing w:val="-8"/>
        </w:rPr>
        <w:t xml:space="preserve"> </w:t>
      </w:r>
      <w:r>
        <w:rPr>
          <w:b/>
        </w:rPr>
        <w:t>indicated</w:t>
      </w:r>
      <w:r>
        <w:t>].</w:t>
      </w:r>
    </w:p>
    <w:p w:rsidR="004D1ACF" w:rsidRDefault="004D1ACF" w:rsidP="00D61C29">
      <w:pPr>
        <w:pStyle w:val="BodyText"/>
        <w:spacing w:before="9"/>
        <w:jc w:val="both"/>
        <w:rPr>
          <w:sz w:val="20"/>
        </w:rPr>
      </w:pPr>
    </w:p>
    <w:p w:rsidR="004D1ACF" w:rsidRDefault="00DC5464" w:rsidP="00D61C29">
      <w:pPr>
        <w:pStyle w:val="ListParagraph"/>
        <w:numPr>
          <w:ilvl w:val="2"/>
          <w:numId w:val="2"/>
        </w:numPr>
        <w:tabs>
          <w:tab w:val="left" w:pos="967"/>
        </w:tabs>
        <w:ind w:left="966" w:hanging="576"/>
        <w:jc w:val="both"/>
      </w:pPr>
      <w:bookmarkStart w:id="158" w:name="C._Interior_Hollow-Core_Doors_&lt;Insert_dr"/>
      <w:bookmarkEnd w:id="158"/>
      <w:r>
        <w:t>Interior Hollow-Core Doors &lt;</w:t>
      </w:r>
      <w:r>
        <w:rPr>
          <w:b/>
        </w:rPr>
        <w:t>Insert drawing</w:t>
      </w:r>
      <w:r>
        <w:rPr>
          <w:b/>
          <w:spacing w:val="-28"/>
        </w:rPr>
        <w:t xml:space="preserve"> </w:t>
      </w:r>
      <w:r>
        <w:rPr>
          <w:b/>
        </w:rPr>
        <w:t>designation</w:t>
      </w:r>
      <w:r>
        <w:t>&gt;:</w:t>
      </w:r>
    </w:p>
    <w:p w:rsidR="004D1ACF" w:rsidRDefault="004D1ACF" w:rsidP="00D61C29">
      <w:pPr>
        <w:pStyle w:val="BodyText"/>
        <w:spacing w:before="11"/>
        <w:jc w:val="both"/>
        <w:rPr>
          <w:sz w:val="20"/>
        </w:rPr>
      </w:pPr>
    </w:p>
    <w:p w:rsidR="004D1ACF" w:rsidRDefault="00DC5464" w:rsidP="00D61C29">
      <w:pPr>
        <w:pStyle w:val="ListParagraph"/>
        <w:numPr>
          <w:ilvl w:val="3"/>
          <w:numId w:val="2"/>
        </w:numPr>
        <w:tabs>
          <w:tab w:val="left" w:pos="1543"/>
        </w:tabs>
        <w:spacing w:line="252" w:lineRule="exact"/>
        <w:ind w:left="1542" w:hanging="576"/>
        <w:jc w:val="both"/>
      </w:pPr>
      <w:r>
        <w:t>Grade: [</w:t>
      </w:r>
      <w:r>
        <w:rPr>
          <w:b/>
        </w:rPr>
        <w:t>Premium</w:t>
      </w:r>
      <w:r>
        <w:t>]</w:t>
      </w:r>
      <w:r>
        <w:rPr>
          <w:spacing w:val="-10"/>
        </w:rPr>
        <w:t xml:space="preserve"> </w:t>
      </w:r>
      <w:r>
        <w:t>[</w:t>
      </w:r>
      <w:r>
        <w:rPr>
          <w:b/>
        </w:rPr>
        <w:t>Custom</w:t>
      </w:r>
      <w:r>
        <w:t>].</w:t>
      </w:r>
    </w:p>
    <w:p w:rsidR="004D1ACF" w:rsidRDefault="00DC5464" w:rsidP="00D61C29">
      <w:pPr>
        <w:pStyle w:val="Heading1"/>
        <w:numPr>
          <w:ilvl w:val="3"/>
          <w:numId w:val="2"/>
        </w:numPr>
        <w:tabs>
          <w:tab w:val="left" w:pos="1543"/>
        </w:tabs>
        <w:spacing w:line="252" w:lineRule="exact"/>
        <w:ind w:left="1542" w:right="0" w:hanging="576"/>
        <w:rPr>
          <w:b w:val="0"/>
        </w:rPr>
      </w:pPr>
      <w:bookmarkStart w:id="159" w:name="2._Faces:_[Any_closed-grain_hardwood_of_"/>
      <w:bookmarkEnd w:id="159"/>
      <w:r>
        <w:rPr>
          <w:b w:val="0"/>
        </w:rPr>
        <w:t>Faces: [</w:t>
      </w:r>
      <w:r>
        <w:t>Any closed-grain hardwood of mill option</w:t>
      </w:r>
      <w:r>
        <w:rPr>
          <w:b w:val="0"/>
        </w:rPr>
        <w:t>] [</w:t>
      </w:r>
      <w:r>
        <w:t>Hardboard or</w:t>
      </w:r>
      <w:r>
        <w:rPr>
          <w:spacing w:val="-30"/>
        </w:rPr>
        <w:t xml:space="preserve"> </w:t>
      </w:r>
      <w:proofErr w:type="spellStart"/>
      <w:r>
        <w:t>MDF</w:t>
      </w:r>
      <w:proofErr w:type="spellEnd"/>
      <w:r>
        <w:rPr>
          <w:b w:val="0"/>
        </w:rPr>
        <w:t>].</w:t>
      </w:r>
    </w:p>
    <w:p w:rsidR="004D1ACF" w:rsidRDefault="004D1ACF" w:rsidP="00D61C29">
      <w:pPr>
        <w:pStyle w:val="BodyText"/>
        <w:spacing w:before="11"/>
        <w:jc w:val="both"/>
        <w:rPr>
          <w:sz w:val="20"/>
        </w:rPr>
      </w:pPr>
    </w:p>
    <w:p w:rsidR="004D1ACF" w:rsidRDefault="00DC5464" w:rsidP="00D61C29">
      <w:pPr>
        <w:pStyle w:val="ListParagraph"/>
        <w:numPr>
          <w:ilvl w:val="4"/>
          <w:numId w:val="2"/>
        </w:numPr>
        <w:tabs>
          <w:tab w:val="left" w:pos="2119"/>
        </w:tabs>
        <w:ind w:left="2118" w:hanging="576"/>
        <w:jc w:val="both"/>
      </w:pPr>
      <w:bookmarkStart w:id="160" w:name="a._Hardboard_Faces:_ANSI_A135.4,_Class_1"/>
      <w:bookmarkEnd w:id="160"/>
      <w:r>
        <w:t xml:space="preserve">Hardboard Faces: ANSI </w:t>
      </w:r>
      <w:proofErr w:type="spellStart"/>
      <w:r>
        <w:t>A135.4</w:t>
      </w:r>
      <w:proofErr w:type="spellEnd"/>
      <w:r>
        <w:t>, Class 1 (tempered) or Class 2</w:t>
      </w:r>
      <w:r>
        <w:rPr>
          <w:spacing w:val="-25"/>
        </w:rPr>
        <w:t xml:space="preserve"> </w:t>
      </w:r>
      <w:r>
        <w:t>(standard).</w:t>
      </w:r>
    </w:p>
    <w:p w:rsidR="004D1ACF" w:rsidRDefault="00DC5464" w:rsidP="00D61C29">
      <w:pPr>
        <w:pStyle w:val="ListParagraph"/>
        <w:numPr>
          <w:ilvl w:val="4"/>
          <w:numId w:val="2"/>
        </w:numPr>
        <w:tabs>
          <w:tab w:val="left" w:pos="2119"/>
        </w:tabs>
        <w:spacing w:before="1" w:line="251" w:lineRule="exact"/>
        <w:ind w:left="2118" w:hanging="576"/>
        <w:jc w:val="both"/>
      </w:pPr>
      <w:bookmarkStart w:id="161" w:name="b._MDF_Faces:_ANSI_A208.2,_Grade_150_or_"/>
      <w:bookmarkEnd w:id="161"/>
      <w:proofErr w:type="spellStart"/>
      <w:r>
        <w:t>MDF</w:t>
      </w:r>
      <w:proofErr w:type="spellEnd"/>
      <w:r>
        <w:t xml:space="preserve"> Faces: ANSI </w:t>
      </w:r>
      <w:proofErr w:type="spellStart"/>
      <w:r>
        <w:t>A208.2</w:t>
      </w:r>
      <w:proofErr w:type="spellEnd"/>
      <w:r>
        <w:t>, Grade 150 or Grade</w:t>
      </w:r>
      <w:r>
        <w:rPr>
          <w:spacing w:val="-18"/>
        </w:rPr>
        <w:t xml:space="preserve"> </w:t>
      </w:r>
      <w:r>
        <w:t>160.</w:t>
      </w:r>
    </w:p>
    <w:p w:rsidR="004D1ACF" w:rsidRDefault="00DC5464" w:rsidP="00D61C29">
      <w:pPr>
        <w:pStyle w:val="ListParagraph"/>
        <w:numPr>
          <w:ilvl w:val="3"/>
          <w:numId w:val="2"/>
        </w:numPr>
        <w:tabs>
          <w:tab w:val="left" w:pos="1543"/>
        </w:tabs>
        <w:spacing w:line="251" w:lineRule="exact"/>
        <w:ind w:left="1542" w:hanging="576"/>
        <w:jc w:val="both"/>
      </w:pPr>
      <w:bookmarkStart w:id="162" w:name="3._Exposed_Vertical[_and_Top]_Edges:_Any"/>
      <w:bookmarkEnd w:id="162"/>
      <w:r>
        <w:t xml:space="preserve">Exposed </w:t>
      </w:r>
      <w:proofErr w:type="gramStart"/>
      <w:r>
        <w:t>Vertical</w:t>
      </w:r>
      <w:proofErr w:type="gramEnd"/>
      <w:r>
        <w:t xml:space="preserve"> [</w:t>
      </w:r>
      <w:r>
        <w:rPr>
          <w:b/>
        </w:rPr>
        <w:t>and Top</w:t>
      </w:r>
      <w:r>
        <w:t>] Edges: Any closed-grain</w:t>
      </w:r>
      <w:r>
        <w:rPr>
          <w:spacing w:val="-24"/>
        </w:rPr>
        <w:t xml:space="preserve"> </w:t>
      </w:r>
      <w:r>
        <w:t>hardwood.</w:t>
      </w:r>
    </w:p>
    <w:p w:rsidR="00D61C29" w:rsidRDefault="00DC5464" w:rsidP="00D61C29">
      <w:pPr>
        <w:pStyle w:val="ListParagraph"/>
        <w:numPr>
          <w:ilvl w:val="3"/>
          <w:numId w:val="2"/>
        </w:numPr>
        <w:tabs>
          <w:tab w:val="left" w:pos="1543"/>
          <w:tab w:val="left" w:pos="6409"/>
          <w:tab w:val="left" w:pos="8375"/>
        </w:tabs>
        <w:spacing w:before="1"/>
        <w:ind w:left="1542" w:right="120" w:hanging="576"/>
        <w:jc w:val="both"/>
      </w:pPr>
      <w:bookmarkStart w:id="163" w:name="4._WDMA_I.S.1-A_Performance_Grade:_[Heav"/>
      <w:bookmarkEnd w:id="163"/>
      <w:proofErr w:type="spellStart"/>
      <w:r>
        <w:t>WDMA</w:t>
      </w:r>
      <w:proofErr w:type="spellEnd"/>
      <w:r>
        <w:t xml:space="preserve"> </w:t>
      </w:r>
      <w:proofErr w:type="spellStart"/>
      <w:r>
        <w:t>I.S.1</w:t>
      </w:r>
      <w:proofErr w:type="spellEnd"/>
      <w:r>
        <w:t xml:space="preserve">-A   Performance  </w:t>
      </w:r>
      <w:r>
        <w:rPr>
          <w:spacing w:val="19"/>
        </w:rPr>
        <w:t xml:space="preserve"> </w:t>
      </w:r>
      <w:r>
        <w:t xml:space="preserve">Grade:  </w:t>
      </w:r>
      <w:r>
        <w:rPr>
          <w:spacing w:val="10"/>
        </w:rPr>
        <w:t xml:space="preserve"> </w:t>
      </w:r>
      <w:r>
        <w:t>[</w:t>
      </w:r>
      <w:r>
        <w:rPr>
          <w:b/>
        </w:rPr>
        <w:t>Heavy</w:t>
      </w:r>
      <w:r>
        <w:rPr>
          <w:b/>
        </w:rPr>
        <w:tab/>
        <w:t>Duty</w:t>
      </w:r>
      <w:r>
        <w:t xml:space="preserve">]  </w:t>
      </w:r>
      <w:r>
        <w:rPr>
          <w:spacing w:val="10"/>
        </w:rPr>
        <w:t xml:space="preserve"> </w:t>
      </w:r>
      <w:r>
        <w:t>[</w:t>
      </w:r>
      <w:r>
        <w:rPr>
          <w:b/>
        </w:rPr>
        <w:t>Standard</w:t>
      </w:r>
      <w:r>
        <w:rPr>
          <w:b/>
        </w:rPr>
        <w:tab/>
        <w:t>Duty</w:t>
      </w:r>
      <w:r>
        <w:t xml:space="preserve">]  </w:t>
      </w:r>
      <w:r>
        <w:rPr>
          <w:spacing w:val="12"/>
        </w:rPr>
        <w:t xml:space="preserve"> </w:t>
      </w:r>
      <w:r>
        <w:rPr>
          <w:spacing w:val="-3"/>
        </w:rPr>
        <w:t>[</w:t>
      </w:r>
      <w:r>
        <w:rPr>
          <w:b/>
          <w:spacing w:val="-3"/>
        </w:rPr>
        <w:t>As</w:t>
      </w:r>
      <w:r>
        <w:rPr>
          <w:b/>
          <w:spacing w:val="-6"/>
        </w:rPr>
        <w:t xml:space="preserve"> </w:t>
      </w:r>
      <w:r>
        <w:rPr>
          <w:b/>
        </w:rPr>
        <w:t>indicated</w:t>
      </w:r>
      <w:r>
        <w:t>].</w:t>
      </w:r>
    </w:p>
    <w:p w:rsidR="00D61C29" w:rsidRDefault="00D61C29" w:rsidP="00D61C29">
      <w:pPr>
        <w:pStyle w:val="BodyText"/>
        <w:jc w:val="both"/>
      </w:pPr>
    </w:p>
    <w:p w:rsidR="004D1ACF" w:rsidRDefault="004D1ACF" w:rsidP="00D61C29">
      <w:pPr>
        <w:pStyle w:val="BodyText"/>
        <w:spacing w:before="9"/>
        <w:jc w:val="both"/>
        <w:rPr>
          <w:sz w:val="19"/>
        </w:rPr>
      </w:pPr>
    </w:p>
    <w:p w:rsidR="004D1ACF" w:rsidRDefault="00DC5464" w:rsidP="00D61C29">
      <w:pPr>
        <w:pStyle w:val="ListParagraph"/>
        <w:numPr>
          <w:ilvl w:val="1"/>
          <w:numId w:val="2"/>
        </w:numPr>
        <w:tabs>
          <w:tab w:val="left" w:pos="967"/>
        </w:tabs>
        <w:spacing w:before="1"/>
        <w:ind w:left="966"/>
        <w:jc w:val="both"/>
      </w:pPr>
      <w:bookmarkStart w:id="164" w:name="2.5_PLASTIC-LAMINATE-FACED_DOORS"/>
      <w:bookmarkEnd w:id="164"/>
      <w:r>
        <w:t>PLASTIC-LAMINATE-FACED</w:t>
      </w:r>
      <w:r>
        <w:rPr>
          <w:spacing w:val="-9"/>
        </w:rPr>
        <w:t xml:space="preserve"> </w:t>
      </w:r>
      <w:r>
        <w:t>DOORS</w:t>
      </w:r>
    </w:p>
    <w:p w:rsidR="004D1ACF" w:rsidRDefault="004D1ACF" w:rsidP="00D61C29">
      <w:pPr>
        <w:pStyle w:val="BodyText"/>
        <w:spacing w:before="9"/>
        <w:jc w:val="both"/>
        <w:rPr>
          <w:sz w:val="20"/>
        </w:rPr>
      </w:pPr>
    </w:p>
    <w:p w:rsidR="004D1ACF" w:rsidRDefault="00DC5464" w:rsidP="00F43E50">
      <w:pPr>
        <w:pStyle w:val="ListParagraph"/>
        <w:numPr>
          <w:ilvl w:val="2"/>
          <w:numId w:val="2"/>
        </w:numPr>
        <w:tabs>
          <w:tab w:val="left" w:pos="967"/>
        </w:tabs>
        <w:ind w:left="966" w:hanging="576"/>
        <w:jc w:val="both"/>
        <w:rPr>
          <w:sz w:val="15"/>
        </w:rPr>
      </w:pPr>
      <w:bookmarkStart w:id="165" w:name="A._Interior_Solid-Core_Doors_&lt;Insert_dra"/>
      <w:bookmarkEnd w:id="165"/>
      <w:r>
        <w:t>Interior Solid-Core Doors &lt;</w:t>
      </w:r>
      <w:r w:rsidRPr="00D61C29">
        <w:rPr>
          <w:b/>
        </w:rPr>
        <w:t>Insert drawing</w:t>
      </w:r>
      <w:r w:rsidRPr="00D61C29">
        <w:rPr>
          <w:b/>
          <w:spacing w:val="-25"/>
        </w:rPr>
        <w:t xml:space="preserve"> </w:t>
      </w:r>
      <w:r w:rsidRPr="00D61C29">
        <w:rPr>
          <w:b/>
        </w:rPr>
        <w:t>designation</w:t>
      </w:r>
      <w:r>
        <w:t>&gt;:</w:t>
      </w:r>
    </w:p>
    <w:p w:rsidR="00D61C29" w:rsidRDefault="00DC5464" w:rsidP="00CA77AA">
      <w:pPr>
        <w:pStyle w:val="ListParagraph"/>
        <w:numPr>
          <w:ilvl w:val="3"/>
          <w:numId w:val="2"/>
        </w:numPr>
        <w:tabs>
          <w:tab w:val="left" w:pos="967"/>
        </w:tabs>
        <w:spacing w:before="10" w:line="250" w:lineRule="exact"/>
        <w:ind w:left="1540" w:right="120" w:hanging="576"/>
        <w:jc w:val="both"/>
      </w:pPr>
      <w:r>
        <w:t>Grade: [</w:t>
      </w:r>
      <w:r w:rsidRPr="00D61C29">
        <w:rPr>
          <w:b/>
        </w:rPr>
        <w:t>Premium</w:t>
      </w:r>
      <w:r>
        <w:t>]</w:t>
      </w:r>
      <w:r w:rsidRPr="00D61C29">
        <w:rPr>
          <w:spacing w:val="-9"/>
        </w:rPr>
        <w:t xml:space="preserve"> </w:t>
      </w:r>
      <w:r>
        <w:t>[</w:t>
      </w:r>
      <w:r w:rsidRPr="00D61C29">
        <w:rPr>
          <w:b/>
        </w:rPr>
        <w:t>Custom</w:t>
      </w:r>
      <w:r>
        <w:t>].</w:t>
      </w:r>
      <w:r w:rsidR="00D61C29" w:rsidRPr="00D61C29">
        <w:t xml:space="preserve"> </w:t>
      </w:r>
    </w:p>
    <w:p w:rsidR="004D1ACF" w:rsidRDefault="00DC5464" w:rsidP="00D61C29">
      <w:pPr>
        <w:pStyle w:val="ListParagraph"/>
        <w:numPr>
          <w:ilvl w:val="3"/>
          <w:numId w:val="2"/>
        </w:numPr>
        <w:tabs>
          <w:tab w:val="left" w:pos="967"/>
        </w:tabs>
        <w:spacing w:before="240" w:line="250" w:lineRule="exact"/>
        <w:ind w:left="1540" w:right="120" w:hanging="576"/>
        <w:jc w:val="both"/>
      </w:pPr>
      <w:r>
        <w:t xml:space="preserve">Plastic-Laminate Faces: High-pressure decorative laminates complying with </w:t>
      </w:r>
      <w:proofErr w:type="spellStart"/>
      <w:r>
        <w:lastRenderedPageBreak/>
        <w:t>NEMA</w:t>
      </w:r>
      <w:proofErr w:type="spellEnd"/>
      <w:r>
        <w:t xml:space="preserve"> LD 3, [</w:t>
      </w:r>
      <w:r w:rsidRPr="00D61C29">
        <w:rPr>
          <w:b/>
        </w:rPr>
        <w:t xml:space="preserve">Grade </w:t>
      </w:r>
      <w:proofErr w:type="spellStart"/>
      <w:r w:rsidRPr="00D61C29">
        <w:rPr>
          <w:b/>
        </w:rPr>
        <w:t>HGS</w:t>
      </w:r>
      <w:proofErr w:type="spellEnd"/>
      <w:r>
        <w:t>] [</w:t>
      </w:r>
      <w:r w:rsidRPr="00D61C29">
        <w:rPr>
          <w:b/>
        </w:rPr>
        <w:t>Grade</w:t>
      </w:r>
      <w:r w:rsidRPr="00D61C29">
        <w:rPr>
          <w:b/>
          <w:spacing w:val="-17"/>
        </w:rPr>
        <w:t xml:space="preserve"> </w:t>
      </w:r>
      <w:proofErr w:type="spellStart"/>
      <w:r w:rsidRPr="00D61C29">
        <w:rPr>
          <w:b/>
        </w:rPr>
        <w:t>HSH</w:t>
      </w:r>
      <w:proofErr w:type="spellEnd"/>
      <w:r>
        <w:t>].</w:t>
      </w:r>
    </w:p>
    <w:p w:rsidR="004D1ACF" w:rsidRDefault="00DC5464" w:rsidP="00D61C29">
      <w:pPr>
        <w:pStyle w:val="ListParagraph"/>
        <w:numPr>
          <w:ilvl w:val="3"/>
          <w:numId w:val="2"/>
        </w:numPr>
        <w:tabs>
          <w:tab w:val="left" w:pos="1541"/>
        </w:tabs>
        <w:spacing w:line="242" w:lineRule="auto"/>
        <w:ind w:left="1540" w:right="116" w:hanging="576"/>
        <w:jc w:val="both"/>
      </w:pPr>
      <w:r>
        <w:t xml:space="preserve">Colors, Patterns, and Finishes: </w:t>
      </w:r>
      <w:r>
        <w:rPr>
          <w:spacing w:val="-2"/>
        </w:rPr>
        <w:t>[</w:t>
      </w:r>
      <w:r>
        <w:rPr>
          <w:b/>
          <w:spacing w:val="-2"/>
        </w:rPr>
        <w:t xml:space="preserve">As </w:t>
      </w:r>
      <w:r>
        <w:rPr>
          <w:b/>
        </w:rPr>
        <w:t>indicated</w:t>
      </w:r>
      <w:r>
        <w:t xml:space="preserve">] </w:t>
      </w:r>
      <w:r>
        <w:rPr>
          <w:spacing w:val="-3"/>
        </w:rPr>
        <w:t>[</w:t>
      </w:r>
      <w:r>
        <w:rPr>
          <w:b/>
          <w:spacing w:val="-3"/>
        </w:rPr>
        <w:t xml:space="preserve">As </w:t>
      </w:r>
      <w:r>
        <w:rPr>
          <w:b/>
        </w:rPr>
        <w:t>selected by Architect from laminate manufacturer's full range of</w:t>
      </w:r>
      <w:r>
        <w:rPr>
          <w:b/>
          <w:spacing w:val="-18"/>
        </w:rPr>
        <w:t xml:space="preserve"> </w:t>
      </w:r>
      <w:r>
        <w:rPr>
          <w:b/>
        </w:rPr>
        <w:t>products</w:t>
      </w:r>
      <w:r>
        <w:t>].</w:t>
      </w:r>
    </w:p>
    <w:p w:rsidR="004D1ACF" w:rsidRDefault="00DC5464" w:rsidP="00D61C29">
      <w:pPr>
        <w:pStyle w:val="Heading1"/>
        <w:numPr>
          <w:ilvl w:val="3"/>
          <w:numId w:val="2"/>
        </w:numPr>
        <w:tabs>
          <w:tab w:val="left" w:pos="1541"/>
        </w:tabs>
        <w:ind w:left="1540" w:right="113" w:hanging="576"/>
        <w:rPr>
          <w:b w:val="0"/>
        </w:rPr>
      </w:pPr>
      <w:r>
        <w:rPr>
          <w:b w:val="0"/>
        </w:rPr>
        <w:t>Exposed Vertical [</w:t>
      </w:r>
      <w:r>
        <w:t>and Top</w:t>
      </w:r>
      <w:r>
        <w:rPr>
          <w:b w:val="0"/>
        </w:rPr>
        <w:t>] Edges: [</w:t>
      </w:r>
      <w:r>
        <w:t>Hardwood edges for staining to match faces</w:t>
      </w:r>
      <w:r>
        <w:rPr>
          <w:b w:val="0"/>
        </w:rPr>
        <w:t>] [</w:t>
      </w:r>
      <w:r>
        <w:t>Hardwood edges for painting</w:t>
      </w:r>
      <w:r>
        <w:rPr>
          <w:b w:val="0"/>
        </w:rPr>
        <w:t>] [</w:t>
      </w:r>
      <w:r>
        <w:t>Plastic laminate that matches faces, applied after faces</w:t>
      </w:r>
      <w:r>
        <w:rPr>
          <w:b w:val="0"/>
        </w:rPr>
        <w:t>] [</w:t>
      </w:r>
      <w:r>
        <w:t>Impact-resistant polymer edging, applied after</w:t>
      </w:r>
      <w:r>
        <w:rPr>
          <w:spacing w:val="-31"/>
        </w:rPr>
        <w:t xml:space="preserve"> </w:t>
      </w:r>
      <w:r>
        <w:t>faces</w:t>
      </w:r>
      <w:r>
        <w:rPr>
          <w:b w:val="0"/>
        </w:rPr>
        <w:t>].</w:t>
      </w:r>
    </w:p>
    <w:p w:rsidR="004D1ACF" w:rsidRPr="00D61C29" w:rsidRDefault="00DC5464" w:rsidP="001B4EB8">
      <w:pPr>
        <w:pStyle w:val="ListParagraph"/>
        <w:numPr>
          <w:ilvl w:val="4"/>
          <w:numId w:val="2"/>
        </w:numPr>
        <w:tabs>
          <w:tab w:val="left" w:pos="2117"/>
        </w:tabs>
        <w:spacing w:before="11" w:line="252" w:lineRule="exact"/>
        <w:ind w:left="2116" w:hanging="576"/>
        <w:jc w:val="both"/>
        <w:rPr>
          <w:sz w:val="20"/>
        </w:rPr>
      </w:pPr>
      <w:r>
        <w:t>Polymer Edging Color: [</w:t>
      </w:r>
      <w:r w:rsidRPr="00D61C29">
        <w:rPr>
          <w:b/>
        </w:rPr>
        <w:t>Beige</w:t>
      </w:r>
      <w:r>
        <w:t>] [</w:t>
      </w:r>
      <w:r w:rsidRPr="00D61C29">
        <w:rPr>
          <w:b/>
        </w:rPr>
        <w:t>Brown</w:t>
      </w:r>
      <w:r>
        <w:t>] [</w:t>
      </w:r>
      <w:r w:rsidRPr="00D61C29">
        <w:rPr>
          <w:b/>
        </w:rPr>
        <w:t>Same color as</w:t>
      </w:r>
      <w:r w:rsidRPr="00D61C29">
        <w:rPr>
          <w:b/>
          <w:spacing w:val="-22"/>
        </w:rPr>
        <w:t xml:space="preserve"> </w:t>
      </w:r>
      <w:r w:rsidRPr="00D61C29">
        <w:rPr>
          <w:b/>
        </w:rPr>
        <w:t>faces</w:t>
      </w:r>
      <w:r>
        <w:t>].</w:t>
      </w:r>
    </w:p>
    <w:p w:rsidR="004D1ACF" w:rsidRDefault="00DC5464" w:rsidP="00D61C29">
      <w:pPr>
        <w:pStyle w:val="Heading1"/>
        <w:numPr>
          <w:ilvl w:val="3"/>
          <w:numId w:val="2"/>
        </w:numPr>
        <w:tabs>
          <w:tab w:val="left" w:pos="1541"/>
        </w:tabs>
        <w:rPr>
          <w:b w:val="0"/>
        </w:rPr>
      </w:pPr>
      <w:bookmarkStart w:id="166" w:name="5._Core:_[Particleboard]_[Glued_wood_sta"/>
      <w:bookmarkEnd w:id="166"/>
      <w:r>
        <w:rPr>
          <w:b w:val="0"/>
        </w:rPr>
        <w:t>Core: [</w:t>
      </w:r>
      <w:r>
        <w:t>Particleboard</w:t>
      </w:r>
      <w:r>
        <w:rPr>
          <w:b w:val="0"/>
        </w:rPr>
        <w:t>] [</w:t>
      </w:r>
      <w:r>
        <w:t>Glued wood stave</w:t>
      </w:r>
      <w:r>
        <w:rPr>
          <w:b w:val="0"/>
        </w:rPr>
        <w:t>] [</w:t>
      </w:r>
      <w:r>
        <w:t>Structural composite lumber</w:t>
      </w:r>
      <w:r>
        <w:rPr>
          <w:b w:val="0"/>
        </w:rPr>
        <w:t>] [</w:t>
      </w:r>
      <w:r>
        <w:t>Either glued wood stave or structural composite</w:t>
      </w:r>
      <w:r>
        <w:rPr>
          <w:spacing w:val="-24"/>
        </w:rPr>
        <w:t xml:space="preserve"> </w:t>
      </w:r>
      <w:r>
        <w:t>lumber</w:t>
      </w:r>
      <w:r>
        <w:rPr>
          <w:b w:val="0"/>
        </w:rPr>
        <w:t>].</w:t>
      </w:r>
    </w:p>
    <w:p w:rsidR="004D1ACF" w:rsidRDefault="00DC5464" w:rsidP="00D61C29">
      <w:pPr>
        <w:pStyle w:val="ListParagraph"/>
        <w:numPr>
          <w:ilvl w:val="3"/>
          <w:numId w:val="2"/>
        </w:numPr>
        <w:tabs>
          <w:tab w:val="left" w:pos="1542"/>
        </w:tabs>
        <w:spacing w:before="4"/>
        <w:ind w:left="1540" w:right="113" w:hanging="575"/>
        <w:jc w:val="both"/>
      </w:pPr>
      <w:bookmarkStart w:id="167" w:name="6._Construction:_Three_plies._Stiles_and"/>
      <w:bookmarkEnd w:id="167"/>
      <w:r>
        <w:t>Construction: Three plies. Stiles and rails are bonded to core, then entire unit is abrasive planed before faces are applied. [</w:t>
      </w:r>
      <w:r>
        <w:rPr>
          <w:b/>
        </w:rPr>
        <w:t>Faces are bonded to core using a hot</w:t>
      </w:r>
      <w:r>
        <w:rPr>
          <w:b/>
          <w:spacing w:val="-3"/>
        </w:rPr>
        <w:t xml:space="preserve"> </w:t>
      </w:r>
      <w:r>
        <w:rPr>
          <w:b/>
        </w:rPr>
        <w:t>press.</w:t>
      </w:r>
      <w:r>
        <w:t>]</w:t>
      </w:r>
    </w:p>
    <w:p w:rsidR="004D1ACF" w:rsidRDefault="00DC5464" w:rsidP="00D61C29">
      <w:pPr>
        <w:pStyle w:val="ListParagraph"/>
        <w:numPr>
          <w:ilvl w:val="3"/>
          <w:numId w:val="2"/>
        </w:numPr>
        <w:tabs>
          <w:tab w:val="left" w:pos="1542"/>
        </w:tabs>
        <w:spacing w:before="1"/>
        <w:ind w:right="117" w:hanging="576"/>
        <w:jc w:val="both"/>
      </w:pPr>
      <w:bookmarkStart w:id="168" w:name="7._Construction:_Five_plies._Stiles_and_"/>
      <w:bookmarkEnd w:id="168"/>
      <w:r>
        <w:t xml:space="preserve">Construction: Five plies. Stiles and rails are bonded to core, then entire unit is abrasive planed before faces and </w:t>
      </w:r>
      <w:proofErr w:type="spellStart"/>
      <w:r>
        <w:t>crossbands</w:t>
      </w:r>
      <w:proofErr w:type="spellEnd"/>
      <w:r>
        <w:t xml:space="preserve"> are</w:t>
      </w:r>
      <w:r>
        <w:rPr>
          <w:spacing w:val="-24"/>
        </w:rPr>
        <w:t xml:space="preserve"> </w:t>
      </w:r>
      <w:r>
        <w:t>applied.</w:t>
      </w:r>
    </w:p>
    <w:p w:rsidR="004D1ACF" w:rsidRDefault="00DC5464" w:rsidP="00D61C29">
      <w:pPr>
        <w:pStyle w:val="ListParagraph"/>
        <w:numPr>
          <w:ilvl w:val="3"/>
          <w:numId w:val="2"/>
        </w:numPr>
        <w:tabs>
          <w:tab w:val="left" w:pos="1542"/>
        </w:tabs>
        <w:ind w:left="1540" w:right="127" w:hanging="575"/>
        <w:jc w:val="both"/>
      </w:pPr>
      <w:bookmarkStart w:id="169" w:name="8._WDMA_I.S.1-A_Performance_Grade:_[Extr"/>
      <w:bookmarkEnd w:id="169"/>
      <w:proofErr w:type="spellStart"/>
      <w:r>
        <w:t>WDMA</w:t>
      </w:r>
      <w:proofErr w:type="spellEnd"/>
      <w:r>
        <w:t xml:space="preserve"> </w:t>
      </w:r>
      <w:proofErr w:type="spellStart"/>
      <w:r>
        <w:t>I.S.1</w:t>
      </w:r>
      <w:proofErr w:type="spellEnd"/>
      <w:r>
        <w:t>-A Performance Grade: [</w:t>
      </w:r>
      <w:r>
        <w:rPr>
          <w:b/>
        </w:rPr>
        <w:t>Extra Heavy Duty</w:t>
      </w:r>
      <w:r>
        <w:t>] [</w:t>
      </w:r>
      <w:r>
        <w:rPr>
          <w:b/>
        </w:rPr>
        <w:t>Heavy Duty</w:t>
      </w:r>
      <w:r>
        <w:t xml:space="preserve">] </w:t>
      </w:r>
      <w:r>
        <w:rPr>
          <w:spacing w:val="-5"/>
        </w:rPr>
        <w:t>[</w:t>
      </w:r>
      <w:r>
        <w:rPr>
          <w:b/>
          <w:spacing w:val="-5"/>
        </w:rPr>
        <w:t xml:space="preserve">As </w:t>
      </w:r>
      <w:r>
        <w:rPr>
          <w:b/>
        </w:rPr>
        <w:t>indicated</w:t>
      </w:r>
      <w:r>
        <w:t>].</w:t>
      </w:r>
    </w:p>
    <w:p w:rsidR="004D1ACF" w:rsidRDefault="004D1ACF" w:rsidP="00D61C29">
      <w:pPr>
        <w:pStyle w:val="BodyText"/>
        <w:spacing w:before="11"/>
        <w:jc w:val="both"/>
        <w:rPr>
          <w:sz w:val="20"/>
        </w:rPr>
      </w:pPr>
    </w:p>
    <w:p w:rsidR="004D1ACF" w:rsidRDefault="00DC5464" w:rsidP="00D61C29">
      <w:pPr>
        <w:pStyle w:val="ListParagraph"/>
        <w:numPr>
          <w:ilvl w:val="2"/>
          <w:numId w:val="2"/>
        </w:numPr>
        <w:tabs>
          <w:tab w:val="left" w:pos="966"/>
        </w:tabs>
        <w:ind w:hanging="576"/>
        <w:jc w:val="both"/>
      </w:pPr>
      <w:bookmarkStart w:id="170" w:name="B._Interior_Hollow-Core_Doors_&lt;Insert_dr"/>
      <w:bookmarkEnd w:id="170"/>
      <w:r>
        <w:t>Interior Hollow-Core Doors &lt;</w:t>
      </w:r>
      <w:r>
        <w:rPr>
          <w:b/>
        </w:rPr>
        <w:t>Insert drawing</w:t>
      </w:r>
      <w:r>
        <w:rPr>
          <w:b/>
          <w:spacing w:val="-27"/>
        </w:rPr>
        <w:t xml:space="preserve"> </w:t>
      </w:r>
      <w:r>
        <w:rPr>
          <w:b/>
        </w:rPr>
        <w:t>designation</w:t>
      </w:r>
      <w:r>
        <w:t>&gt;:</w:t>
      </w:r>
    </w:p>
    <w:p w:rsidR="004D1ACF" w:rsidRDefault="004D1ACF" w:rsidP="00D61C29">
      <w:pPr>
        <w:pStyle w:val="BodyText"/>
        <w:spacing w:before="9"/>
        <w:jc w:val="both"/>
        <w:rPr>
          <w:sz w:val="20"/>
        </w:rPr>
      </w:pPr>
    </w:p>
    <w:p w:rsidR="004D1ACF" w:rsidRDefault="00DC5464" w:rsidP="00D61C29">
      <w:pPr>
        <w:pStyle w:val="ListParagraph"/>
        <w:numPr>
          <w:ilvl w:val="3"/>
          <w:numId w:val="2"/>
        </w:numPr>
        <w:tabs>
          <w:tab w:val="left" w:pos="1542"/>
        </w:tabs>
        <w:ind w:hanging="576"/>
        <w:jc w:val="both"/>
      </w:pPr>
      <w:r>
        <w:t>Grade: [</w:t>
      </w:r>
      <w:r>
        <w:rPr>
          <w:b/>
        </w:rPr>
        <w:t>Premium</w:t>
      </w:r>
      <w:r>
        <w:t>]</w:t>
      </w:r>
      <w:r>
        <w:rPr>
          <w:spacing w:val="-10"/>
        </w:rPr>
        <w:t xml:space="preserve"> </w:t>
      </w:r>
      <w:r>
        <w:t>[</w:t>
      </w:r>
      <w:r>
        <w:rPr>
          <w:b/>
        </w:rPr>
        <w:t>Custom</w:t>
      </w:r>
      <w:r>
        <w:t>].</w:t>
      </w:r>
    </w:p>
    <w:p w:rsidR="004D1ACF" w:rsidRDefault="00DC5464" w:rsidP="00D61C29">
      <w:pPr>
        <w:pStyle w:val="ListParagraph"/>
        <w:numPr>
          <w:ilvl w:val="3"/>
          <w:numId w:val="2"/>
        </w:numPr>
        <w:tabs>
          <w:tab w:val="left" w:pos="1542"/>
        </w:tabs>
        <w:spacing w:before="1"/>
        <w:ind w:right="119" w:hanging="576"/>
        <w:jc w:val="both"/>
      </w:pPr>
      <w:bookmarkStart w:id="171" w:name="2._Plastic-Laminate_Faces:_High-pressure"/>
      <w:bookmarkEnd w:id="171"/>
      <w:r>
        <w:t xml:space="preserve">Plastic-Laminate Faces: High-pressure decorative laminates complying with </w:t>
      </w:r>
      <w:proofErr w:type="spellStart"/>
      <w:r>
        <w:t>NEMA</w:t>
      </w:r>
      <w:proofErr w:type="spellEnd"/>
      <w:r>
        <w:t xml:space="preserve"> LD 3, [</w:t>
      </w:r>
      <w:r>
        <w:rPr>
          <w:b/>
        </w:rPr>
        <w:t xml:space="preserve">Grade </w:t>
      </w:r>
      <w:proofErr w:type="spellStart"/>
      <w:r>
        <w:rPr>
          <w:b/>
        </w:rPr>
        <w:t>HGS</w:t>
      </w:r>
      <w:proofErr w:type="spellEnd"/>
      <w:r>
        <w:t>] [</w:t>
      </w:r>
      <w:r>
        <w:rPr>
          <w:b/>
        </w:rPr>
        <w:t>Grade</w:t>
      </w:r>
      <w:r>
        <w:rPr>
          <w:b/>
          <w:spacing w:val="-17"/>
        </w:rPr>
        <w:t xml:space="preserve"> </w:t>
      </w:r>
      <w:proofErr w:type="spellStart"/>
      <w:r>
        <w:rPr>
          <w:b/>
        </w:rPr>
        <w:t>HSH</w:t>
      </w:r>
      <w:proofErr w:type="spellEnd"/>
      <w:r>
        <w:t>].</w:t>
      </w:r>
    </w:p>
    <w:p w:rsidR="004D1ACF" w:rsidRDefault="00DC5464" w:rsidP="00D61C29">
      <w:pPr>
        <w:pStyle w:val="ListParagraph"/>
        <w:numPr>
          <w:ilvl w:val="3"/>
          <w:numId w:val="2"/>
        </w:numPr>
        <w:tabs>
          <w:tab w:val="left" w:pos="1542"/>
        </w:tabs>
        <w:ind w:right="114" w:hanging="576"/>
        <w:jc w:val="both"/>
      </w:pPr>
      <w:bookmarkStart w:id="172" w:name="3._Colors,_Patterns,_and_Finishes:_[As_i"/>
      <w:bookmarkEnd w:id="172"/>
      <w:r>
        <w:t xml:space="preserve">Colors, Patterns, and Finishes: </w:t>
      </w:r>
      <w:r>
        <w:rPr>
          <w:spacing w:val="-2"/>
        </w:rPr>
        <w:t>[</w:t>
      </w:r>
      <w:r>
        <w:rPr>
          <w:b/>
          <w:spacing w:val="-2"/>
        </w:rPr>
        <w:t xml:space="preserve">As </w:t>
      </w:r>
      <w:r>
        <w:rPr>
          <w:b/>
        </w:rPr>
        <w:t>indicated</w:t>
      </w:r>
      <w:r>
        <w:t xml:space="preserve">] </w:t>
      </w:r>
      <w:r>
        <w:rPr>
          <w:spacing w:val="-3"/>
        </w:rPr>
        <w:t>[</w:t>
      </w:r>
      <w:r>
        <w:rPr>
          <w:b/>
          <w:spacing w:val="-3"/>
        </w:rPr>
        <w:t xml:space="preserve">As </w:t>
      </w:r>
      <w:r>
        <w:rPr>
          <w:b/>
        </w:rPr>
        <w:t>selected by Architect from laminate manufacturer's full range of</w:t>
      </w:r>
      <w:r>
        <w:rPr>
          <w:b/>
          <w:spacing w:val="-18"/>
        </w:rPr>
        <w:t xml:space="preserve"> </w:t>
      </w:r>
      <w:r>
        <w:rPr>
          <w:b/>
        </w:rPr>
        <w:t>products</w:t>
      </w:r>
      <w:r>
        <w:t>].</w:t>
      </w:r>
    </w:p>
    <w:p w:rsidR="004D1ACF" w:rsidRDefault="00DC5464" w:rsidP="00D61C29">
      <w:pPr>
        <w:pStyle w:val="Heading1"/>
        <w:numPr>
          <w:ilvl w:val="3"/>
          <w:numId w:val="2"/>
        </w:numPr>
        <w:tabs>
          <w:tab w:val="left" w:pos="1542"/>
        </w:tabs>
        <w:ind w:right="112" w:hanging="576"/>
        <w:rPr>
          <w:b w:val="0"/>
        </w:rPr>
      </w:pPr>
      <w:bookmarkStart w:id="173" w:name="4._Exposed_Vertical[_and_Top]_Edges:_[Ha"/>
      <w:bookmarkEnd w:id="173"/>
      <w:r>
        <w:rPr>
          <w:b w:val="0"/>
        </w:rPr>
        <w:t>Exposed Vertical [</w:t>
      </w:r>
      <w:r>
        <w:t>and Top</w:t>
      </w:r>
      <w:r>
        <w:rPr>
          <w:b w:val="0"/>
        </w:rPr>
        <w:t>] Edges: [</w:t>
      </w:r>
      <w:r>
        <w:t>Hardwood edges for staining to match faces</w:t>
      </w:r>
      <w:r>
        <w:rPr>
          <w:b w:val="0"/>
        </w:rPr>
        <w:t>] [</w:t>
      </w:r>
      <w:r>
        <w:t>Hardwood edges for painting</w:t>
      </w:r>
      <w:r>
        <w:rPr>
          <w:b w:val="0"/>
        </w:rPr>
        <w:t>] [</w:t>
      </w:r>
      <w:r>
        <w:t>Plastic laminate that matches faces, applied after faces</w:t>
      </w:r>
      <w:r>
        <w:rPr>
          <w:b w:val="0"/>
        </w:rPr>
        <w:t>] [</w:t>
      </w:r>
      <w:r>
        <w:t>Impact-resistant polymer edging, applied after</w:t>
      </w:r>
      <w:r>
        <w:rPr>
          <w:spacing w:val="-28"/>
        </w:rPr>
        <w:t xml:space="preserve"> </w:t>
      </w:r>
      <w:r>
        <w:t>faces</w:t>
      </w:r>
      <w:r>
        <w:rPr>
          <w:b w:val="0"/>
        </w:rPr>
        <w:t>].</w:t>
      </w:r>
    </w:p>
    <w:p w:rsidR="004D1ACF" w:rsidRDefault="00DC5464" w:rsidP="00D61C29">
      <w:pPr>
        <w:pStyle w:val="ListParagraph"/>
        <w:numPr>
          <w:ilvl w:val="4"/>
          <w:numId w:val="2"/>
        </w:numPr>
        <w:tabs>
          <w:tab w:val="left" w:pos="2118"/>
        </w:tabs>
        <w:spacing w:line="252" w:lineRule="exact"/>
        <w:ind w:left="2117" w:hanging="576"/>
        <w:jc w:val="both"/>
      </w:pPr>
      <w:bookmarkStart w:id="174" w:name="a._Polymer_Edging_Color:_[Beige]_[Brown]"/>
      <w:bookmarkEnd w:id="174"/>
      <w:r>
        <w:t>Polymer Edging Color: [</w:t>
      </w:r>
      <w:r>
        <w:rPr>
          <w:b/>
        </w:rPr>
        <w:t>Beige</w:t>
      </w:r>
      <w:r>
        <w:t>] [</w:t>
      </w:r>
      <w:r>
        <w:rPr>
          <w:b/>
        </w:rPr>
        <w:t>Brown</w:t>
      </w:r>
      <w:r>
        <w:t>] [</w:t>
      </w:r>
      <w:r>
        <w:rPr>
          <w:b/>
        </w:rPr>
        <w:t>Same color as</w:t>
      </w:r>
      <w:r>
        <w:rPr>
          <w:b/>
          <w:spacing w:val="-22"/>
        </w:rPr>
        <w:t xml:space="preserve"> </w:t>
      </w:r>
      <w:r>
        <w:rPr>
          <w:b/>
        </w:rPr>
        <w:t>faces</w:t>
      </w:r>
      <w:r>
        <w:t>].</w:t>
      </w:r>
    </w:p>
    <w:p w:rsidR="004D1ACF" w:rsidRDefault="00DC5464" w:rsidP="00D61C29">
      <w:pPr>
        <w:pStyle w:val="ListParagraph"/>
        <w:numPr>
          <w:ilvl w:val="3"/>
          <w:numId w:val="2"/>
        </w:numPr>
        <w:tabs>
          <w:tab w:val="left" w:pos="1543"/>
        </w:tabs>
        <w:spacing w:before="1"/>
        <w:ind w:right="121" w:hanging="575"/>
        <w:jc w:val="both"/>
      </w:pPr>
      <w:bookmarkStart w:id="175" w:name="5._WDMA_I.S.1-A_Performance_Grade:_[Heav"/>
      <w:bookmarkEnd w:id="175"/>
      <w:proofErr w:type="spellStart"/>
      <w:r>
        <w:t>WDMA</w:t>
      </w:r>
      <w:proofErr w:type="spellEnd"/>
      <w:r>
        <w:t xml:space="preserve"> </w:t>
      </w:r>
      <w:proofErr w:type="spellStart"/>
      <w:r>
        <w:t>I.S.1</w:t>
      </w:r>
      <w:proofErr w:type="spellEnd"/>
      <w:r>
        <w:t>-A Performance Grade: [</w:t>
      </w:r>
      <w:r>
        <w:rPr>
          <w:b/>
        </w:rPr>
        <w:t>Heavy Duty</w:t>
      </w:r>
      <w:r>
        <w:t>] [</w:t>
      </w:r>
      <w:r>
        <w:rPr>
          <w:b/>
        </w:rPr>
        <w:t>Standard Duty</w:t>
      </w:r>
      <w:r>
        <w:t xml:space="preserve">] </w:t>
      </w:r>
      <w:r>
        <w:rPr>
          <w:spacing w:val="-3"/>
        </w:rPr>
        <w:t>[</w:t>
      </w:r>
      <w:r>
        <w:rPr>
          <w:b/>
          <w:spacing w:val="-3"/>
        </w:rPr>
        <w:t xml:space="preserve">As </w:t>
      </w:r>
      <w:r>
        <w:rPr>
          <w:b/>
        </w:rPr>
        <w:t>indicated</w:t>
      </w:r>
      <w:r>
        <w:t>].</w:t>
      </w:r>
    </w:p>
    <w:p w:rsidR="004D1ACF" w:rsidRDefault="004D1ACF" w:rsidP="00D61C29">
      <w:pPr>
        <w:pStyle w:val="BodyText"/>
        <w:jc w:val="both"/>
      </w:pPr>
    </w:p>
    <w:p w:rsidR="004D1ACF" w:rsidRDefault="004D1ACF" w:rsidP="00D61C29">
      <w:pPr>
        <w:pStyle w:val="BodyText"/>
        <w:spacing w:before="9"/>
        <w:jc w:val="both"/>
        <w:rPr>
          <w:sz w:val="19"/>
        </w:rPr>
      </w:pPr>
    </w:p>
    <w:p w:rsidR="004D1ACF" w:rsidRDefault="00DC5464" w:rsidP="00D61C29">
      <w:pPr>
        <w:pStyle w:val="ListParagraph"/>
        <w:numPr>
          <w:ilvl w:val="1"/>
          <w:numId w:val="2"/>
        </w:numPr>
        <w:tabs>
          <w:tab w:val="left" w:pos="966"/>
        </w:tabs>
        <w:spacing w:before="1"/>
        <w:ind w:left="965"/>
        <w:jc w:val="both"/>
      </w:pPr>
      <w:bookmarkStart w:id="176" w:name="2.6_LIGHT_FRAMES_AND_LOUVERS"/>
      <w:bookmarkEnd w:id="176"/>
      <w:r>
        <w:t>LIGHT FRAMES AND</w:t>
      </w:r>
      <w:r>
        <w:rPr>
          <w:spacing w:val="-3"/>
        </w:rPr>
        <w:t xml:space="preserve"> </w:t>
      </w:r>
      <w:r>
        <w:t>LOUVERS</w:t>
      </w:r>
    </w:p>
    <w:p w:rsidR="004D1ACF" w:rsidRDefault="004D1ACF" w:rsidP="00D61C29">
      <w:pPr>
        <w:pStyle w:val="BodyText"/>
        <w:spacing w:before="11"/>
        <w:jc w:val="both"/>
        <w:rPr>
          <w:sz w:val="20"/>
        </w:rPr>
      </w:pPr>
    </w:p>
    <w:p w:rsidR="004D1ACF" w:rsidRDefault="00DC5464" w:rsidP="00D61C29">
      <w:pPr>
        <w:pStyle w:val="ListParagraph"/>
        <w:numPr>
          <w:ilvl w:val="2"/>
          <w:numId w:val="2"/>
        </w:numPr>
        <w:tabs>
          <w:tab w:val="left" w:pos="966"/>
        </w:tabs>
        <w:ind w:right="114" w:hanging="576"/>
        <w:jc w:val="both"/>
      </w:pPr>
      <w:bookmarkStart w:id="177" w:name="A._Factory_Glazing:_Refer_to_Section_088"/>
      <w:bookmarkEnd w:id="177"/>
      <w:r>
        <w:t xml:space="preserve">Factory Glazing: Refer to Section 088000 “Glazing” for glass view panels in flush wood doors. Factory install glass </w:t>
      </w:r>
      <w:r>
        <w:rPr>
          <w:b/>
        </w:rPr>
        <w:t>[as required] [in fire-rated doors only]</w:t>
      </w:r>
      <w:r>
        <w:t>. Fill glazing bead nail holes in factory finished</w:t>
      </w:r>
      <w:r>
        <w:rPr>
          <w:spacing w:val="-15"/>
        </w:rPr>
        <w:t xml:space="preserve"> </w:t>
      </w:r>
      <w:r>
        <w:t>doors.</w:t>
      </w:r>
    </w:p>
    <w:p w:rsidR="004D1ACF" w:rsidRDefault="004D1ACF" w:rsidP="00D61C29">
      <w:pPr>
        <w:pStyle w:val="BodyText"/>
        <w:spacing w:before="9"/>
        <w:jc w:val="both"/>
        <w:rPr>
          <w:sz w:val="20"/>
        </w:rPr>
      </w:pPr>
    </w:p>
    <w:p w:rsidR="004D1ACF" w:rsidRDefault="00DC5464" w:rsidP="00D61C29">
      <w:pPr>
        <w:pStyle w:val="ListParagraph"/>
        <w:numPr>
          <w:ilvl w:val="2"/>
          <w:numId w:val="2"/>
        </w:numPr>
        <w:tabs>
          <w:tab w:val="left" w:pos="966"/>
        </w:tabs>
        <w:ind w:left="966" w:right="114"/>
        <w:jc w:val="both"/>
      </w:pPr>
      <w:bookmarkStart w:id="178" w:name="B._Wood_Beads_for_Light_Openings_in_Wood"/>
      <w:bookmarkEnd w:id="178"/>
      <w:r>
        <w:t>Wood Beads for Light Openings in Wood Doors: Provide manufacturer's standard wood beads unless otherwise</w:t>
      </w:r>
      <w:r>
        <w:rPr>
          <w:spacing w:val="-18"/>
        </w:rPr>
        <w:t xml:space="preserve"> </w:t>
      </w:r>
      <w:r>
        <w:t>indicated.</w:t>
      </w:r>
    </w:p>
    <w:p w:rsidR="004D1ACF" w:rsidRDefault="004D1ACF" w:rsidP="00D61C29">
      <w:pPr>
        <w:pStyle w:val="BodyText"/>
        <w:spacing w:before="9"/>
        <w:jc w:val="both"/>
        <w:rPr>
          <w:sz w:val="20"/>
        </w:rPr>
      </w:pPr>
    </w:p>
    <w:p w:rsidR="004D1ACF" w:rsidRDefault="00DC5464" w:rsidP="00D61C29">
      <w:pPr>
        <w:pStyle w:val="ListParagraph"/>
        <w:numPr>
          <w:ilvl w:val="3"/>
          <w:numId w:val="2"/>
        </w:numPr>
        <w:tabs>
          <w:tab w:val="left" w:pos="1543"/>
        </w:tabs>
        <w:ind w:left="1542" w:right="114" w:hanging="576"/>
        <w:jc w:val="both"/>
      </w:pPr>
      <w:r>
        <w:t>Wood Species: [</w:t>
      </w:r>
      <w:r>
        <w:rPr>
          <w:b/>
        </w:rPr>
        <w:t>Same species as door faces</w:t>
      </w:r>
      <w:r>
        <w:t>] [</w:t>
      </w:r>
      <w:r>
        <w:rPr>
          <w:b/>
        </w:rPr>
        <w:t>Species compatible with door faces</w:t>
      </w:r>
      <w:r>
        <w:t>] [</w:t>
      </w:r>
      <w:r>
        <w:rPr>
          <w:b/>
        </w:rPr>
        <w:t>Any closed-grain</w:t>
      </w:r>
      <w:r>
        <w:rPr>
          <w:b/>
          <w:spacing w:val="-18"/>
        </w:rPr>
        <w:t xml:space="preserve"> </w:t>
      </w:r>
      <w:r>
        <w:rPr>
          <w:b/>
        </w:rPr>
        <w:t>hardwood</w:t>
      </w:r>
      <w:r>
        <w:t>].</w:t>
      </w:r>
    </w:p>
    <w:p w:rsidR="004D1ACF" w:rsidRDefault="00DC5464" w:rsidP="00D61C29">
      <w:pPr>
        <w:pStyle w:val="Heading1"/>
        <w:numPr>
          <w:ilvl w:val="3"/>
          <w:numId w:val="2"/>
        </w:numPr>
        <w:tabs>
          <w:tab w:val="left" w:pos="1543"/>
        </w:tabs>
        <w:spacing w:before="1"/>
        <w:ind w:left="1542" w:right="113" w:hanging="576"/>
        <w:rPr>
          <w:b w:val="0"/>
        </w:rPr>
      </w:pPr>
      <w:bookmarkStart w:id="179" w:name="2._Profile:_[Flush_rectangular_beads]_[R"/>
      <w:bookmarkEnd w:id="179"/>
      <w:r>
        <w:rPr>
          <w:b w:val="0"/>
        </w:rPr>
        <w:t>Profile: [</w:t>
      </w:r>
      <w:r>
        <w:t>Flush rectangular beads</w:t>
      </w:r>
      <w:r>
        <w:rPr>
          <w:b w:val="0"/>
        </w:rPr>
        <w:t>] [</w:t>
      </w:r>
      <w:r>
        <w:t>Recessed tapered beads</w:t>
      </w:r>
      <w:r>
        <w:rPr>
          <w:b w:val="0"/>
        </w:rPr>
        <w:t>] [</w:t>
      </w:r>
      <w:r>
        <w:t>Recessed tapered beads with exposed banding</w:t>
      </w:r>
      <w:r>
        <w:rPr>
          <w:b w:val="0"/>
        </w:rPr>
        <w:t>] [</w:t>
      </w:r>
      <w:r>
        <w:t>Lipped tapered beads</w:t>
      </w:r>
      <w:r>
        <w:rPr>
          <w:b w:val="0"/>
        </w:rPr>
        <w:t>] [</w:t>
      </w:r>
      <w:r>
        <w:t>Manufacturer's standard</w:t>
      </w:r>
      <w:r>
        <w:rPr>
          <w:spacing w:val="-16"/>
        </w:rPr>
        <w:t xml:space="preserve"> </w:t>
      </w:r>
      <w:r>
        <w:t>shape</w:t>
      </w:r>
      <w:r>
        <w:rPr>
          <w:b w:val="0"/>
        </w:rPr>
        <w:t>].</w:t>
      </w:r>
    </w:p>
    <w:p w:rsidR="004D1ACF" w:rsidRDefault="00DC5464" w:rsidP="00D61C29">
      <w:pPr>
        <w:pStyle w:val="ListParagraph"/>
        <w:numPr>
          <w:ilvl w:val="3"/>
          <w:numId w:val="2"/>
        </w:numPr>
        <w:tabs>
          <w:tab w:val="left" w:pos="1543"/>
        </w:tabs>
        <w:spacing w:before="1"/>
        <w:ind w:left="1542" w:right="114" w:hanging="576"/>
        <w:jc w:val="both"/>
      </w:pPr>
      <w:bookmarkStart w:id="180" w:name="3._At_wood-core_doors_with_20-minute_fir"/>
      <w:bookmarkEnd w:id="180"/>
      <w:r>
        <w:t>At wood-core doors with 20-minute fire-protection ratings, provide wood beads and metal glazing clips approved for such</w:t>
      </w:r>
      <w:r>
        <w:rPr>
          <w:spacing w:val="-15"/>
        </w:rPr>
        <w:t xml:space="preserve"> </w:t>
      </w:r>
      <w:r>
        <w:t>use.</w:t>
      </w:r>
    </w:p>
    <w:p w:rsidR="004D1ACF" w:rsidRDefault="004D1ACF" w:rsidP="00D61C29">
      <w:pPr>
        <w:jc w:val="both"/>
        <w:sectPr w:rsidR="004D1ACF">
          <w:pgSz w:w="12240" w:h="15840"/>
          <w:pgMar w:top="1200" w:right="1320" w:bottom="1200" w:left="1340" w:header="745" w:footer="1001" w:gutter="0"/>
          <w:cols w:space="720"/>
        </w:sectPr>
      </w:pPr>
    </w:p>
    <w:p w:rsidR="004D1ACF" w:rsidRDefault="004D1ACF" w:rsidP="00D61C29">
      <w:pPr>
        <w:pStyle w:val="BodyText"/>
        <w:spacing w:before="1"/>
        <w:jc w:val="both"/>
        <w:rPr>
          <w:sz w:val="16"/>
        </w:rPr>
      </w:pPr>
    </w:p>
    <w:p w:rsidR="004D1ACF" w:rsidRDefault="00DC5464" w:rsidP="00D61C29">
      <w:pPr>
        <w:pStyle w:val="ListParagraph"/>
        <w:numPr>
          <w:ilvl w:val="2"/>
          <w:numId w:val="2"/>
        </w:numPr>
        <w:tabs>
          <w:tab w:val="left" w:pos="965"/>
        </w:tabs>
        <w:spacing w:before="73"/>
        <w:ind w:left="963" w:right="116" w:hanging="575"/>
        <w:jc w:val="both"/>
      </w:pPr>
      <w:bookmarkStart w:id="181" w:name="C._Wood_beads_for_Light_Openings_in_20_M"/>
      <w:bookmarkEnd w:id="181"/>
      <w:r>
        <w:t>Wood beads for Light Openings in 20 Minute Rated Doors: Manufacturer's standard wood beads matching veneer species of door faces and approved for use in doors of fire-protection rating indicated. Include concealed metal glazing clips as required for opening</w:t>
      </w:r>
      <w:r>
        <w:rPr>
          <w:spacing w:val="-5"/>
        </w:rPr>
        <w:t xml:space="preserve"> </w:t>
      </w:r>
      <w:r>
        <w:t>size.</w:t>
      </w:r>
    </w:p>
    <w:p w:rsidR="004D1ACF" w:rsidRDefault="004D1ACF" w:rsidP="00D61C29">
      <w:pPr>
        <w:pStyle w:val="BodyText"/>
        <w:spacing w:before="11"/>
        <w:jc w:val="both"/>
        <w:rPr>
          <w:sz w:val="20"/>
        </w:rPr>
      </w:pPr>
    </w:p>
    <w:p w:rsidR="004D1ACF" w:rsidRDefault="00DC5464" w:rsidP="00D61C29">
      <w:pPr>
        <w:pStyle w:val="ListParagraph"/>
        <w:numPr>
          <w:ilvl w:val="2"/>
          <w:numId w:val="2"/>
        </w:numPr>
        <w:tabs>
          <w:tab w:val="left" w:pos="965"/>
        </w:tabs>
        <w:ind w:left="963" w:right="116" w:hanging="575"/>
        <w:jc w:val="both"/>
      </w:pPr>
      <w:bookmarkStart w:id="182" w:name="D._Metal_Frames_for_Light_Openings_in_Fi"/>
      <w:bookmarkEnd w:id="182"/>
      <w:r>
        <w:t xml:space="preserve">Metal Frames for Light Openings in Fire-Rated Doors: Manufacturer's standard frame formed of </w:t>
      </w:r>
      <w:r>
        <w:rPr>
          <w:color w:val="FF0000"/>
        </w:rPr>
        <w:t xml:space="preserve">0.048-inch- </w:t>
      </w:r>
      <w:r>
        <w:rPr>
          <w:color w:val="008080"/>
        </w:rPr>
        <w:t xml:space="preserve">(1.2-mm-) </w:t>
      </w:r>
      <w:r>
        <w:t>thick, cold-rolled steel sheet; [</w:t>
      </w:r>
      <w:r>
        <w:rPr>
          <w:b/>
        </w:rPr>
        <w:t>factory primed for paint</w:t>
      </w:r>
      <w:r>
        <w:t>] [</w:t>
      </w:r>
      <w:r>
        <w:rPr>
          <w:b/>
        </w:rPr>
        <w:t>with baked-enamel- or powder-coated</w:t>
      </w:r>
      <w:r>
        <w:t>] finish [</w:t>
      </w:r>
      <w:r>
        <w:rPr>
          <w:b/>
        </w:rPr>
        <w:t>or</w:t>
      </w:r>
      <w:r>
        <w:t>] [</w:t>
      </w:r>
      <w:r>
        <w:rPr>
          <w:b/>
        </w:rPr>
        <w:t>wood veneer to match face specie</w:t>
      </w:r>
      <w:r>
        <w:t>]; and approved for use in doors of fire-protection rating</w:t>
      </w:r>
      <w:r>
        <w:rPr>
          <w:spacing w:val="-28"/>
        </w:rPr>
        <w:t xml:space="preserve"> </w:t>
      </w:r>
      <w:r>
        <w:t>indicated.</w:t>
      </w:r>
    </w:p>
    <w:p w:rsidR="004D1ACF" w:rsidRDefault="004D1ACF" w:rsidP="00D61C29">
      <w:pPr>
        <w:pStyle w:val="BodyText"/>
        <w:spacing w:before="11"/>
        <w:jc w:val="both"/>
        <w:rPr>
          <w:sz w:val="20"/>
        </w:rPr>
      </w:pPr>
    </w:p>
    <w:p w:rsidR="004D1ACF" w:rsidRDefault="00DC5464" w:rsidP="00D61C29">
      <w:pPr>
        <w:pStyle w:val="ListParagraph"/>
        <w:numPr>
          <w:ilvl w:val="2"/>
          <w:numId w:val="2"/>
        </w:numPr>
        <w:tabs>
          <w:tab w:val="left" w:pos="965"/>
        </w:tabs>
        <w:ind w:left="964" w:right="115" w:hanging="576"/>
        <w:jc w:val="both"/>
      </w:pPr>
      <w:bookmarkStart w:id="183" w:name="E._Wood_Louvers:_Door_manufacturer's_sta"/>
      <w:bookmarkEnd w:id="183"/>
      <w:r>
        <w:t xml:space="preserve">Wood Louvers: Door manufacturer's standard solid-wood louvers unless otherwise </w:t>
      </w:r>
      <w:bookmarkStart w:id="184" w:name="1._Wood_Species:_[Same_species_as_door_f"/>
      <w:bookmarkEnd w:id="184"/>
      <w:r>
        <w:t>indicated.</w:t>
      </w:r>
    </w:p>
    <w:p w:rsidR="004D1ACF" w:rsidRDefault="004D1ACF" w:rsidP="00D61C29">
      <w:pPr>
        <w:pStyle w:val="BodyText"/>
        <w:spacing w:before="6"/>
        <w:jc w:val="both"/>
        <w:rPr>
          <w:sz w:val="20"/>
        </w:rPr>
      </w:pPr>
    </w:p>
    <w:p w:rsidR="004D1ACF" w:rsidRDefault="00DC5464" w:rsidP="00D61C29">
      <w:pPr>
        <w:pStyle w:val="ListParagraph"/>
        <w:numPr>
          <w:ilvl w:val="3"/>
          <w:numId w:val="2"/>
        </w:numPr>
        <w:tabs>
          <w:tab w:val="left" w:pos="1541"/>
        </w:tabs>
        <w:ind w:left="1540" w:right="115" w:hanging="576"/>
        <w:jc w:val="both"/>
      </w:pPr>
      <w:r>
        <w:t>Wood Species: [</w:t>
      </w:r>
      <w:r>
        <w:rPr>
          <w:b/>
        </w:rPr>
        <w:t>Same species as door faces</w:t>
      </w:r>
      <w:r>
        <w:t>] [</w:t>
      </w:r>
      <w:r>
        <w:rPr>
          <w:b/>
        </w:rPr>
        <w:t>Species compatible with door faces</w:t>
      </w:r>
      <w:r>
        <w:t>] [</w:t>
      </w:r>
      <w:r>
        <w:rPr>
          <w:b/>
        </w:rPr>
        <w:t>Any closed-grain</w:t>
      </w:r>
      <w:r>
        <w:rPr>
          <w:b/>
          <w:spacing w:val="-18"/>
        </w:rPr>
        <w:t xml:space="preserve"> </w:t>
      </w:r>
      <w:r>
        <w:rPr>
          <w:b/>
        </w:rPr>
        <w:t>hardwood</w:t>
      </w:r>
      <w:r>
        <w:t>].</w:t>
      </w:r>
    </w:p>
    <w:p w:rsidR="004D1ACF" w:rsidRDefault="00DC5464" w:rsidP="00D61C29">
      <w:pPr>
        <w:pStyle w:val="ListParagraph"/>
        <w:numPr>
          <w:ilvl w:val="3"/>
          <w:numId w:val="2"/>
        </w:numPr>
        <w:tabs>
          <w:tab w:val="left" w:pos="1541"/>
        </w:tabs>
        <w:spacing w:line="252" w:lineRule="exact"/>
        <w:ind w:left="1540" w:hanging="576"/>
        <w:jc w:val="both"/>
      </w:pPr>
      <w:bookmarkStart w:id="185" w:name="2._Louver_Type:__[Flat_slat]_[Round_slat"/>
      <w:bookmarkEnd w:id="185"/>
      <w:r>
        <w:t>Louver Type:  [</w:t>
      </w:r>
      <w:r>
        <w:rPr>
          <w:b/>
        </w:rPr>
        <w:t>Flat slat</w:t>
      </w:r>
      <w:r>
        <w:t>] [</w:t>
      </w:r>
      <w:r>
        <w:rPr>
          <w:b/>
        </w:rPr>
        <w:t>Round slat</w:t>
      </w:r>
      <w:r>
        <w:t>] [</w:t>
      </w:r>
      <w:r>
        <w:rPr>
          <w:b/>
        </w:rPr>
        <w:t>Sight proof V-slat</w:t>
      </w:r>
      <w:r>
        <w:t xml:space="preserve">] </w:t>
      </w:r>
      <w:r>
        <w:rPr>
          <w:spacing w:val="-2"/>
        </w:rPr>
        <w:t>[</w:t>
      </w:r>
      <w:r>
        <w:rPr>
          <w:b/>
          <w:spacing w:val="-2"/>
        </w:rPr>
        <w:t>As</w:t>
      </w:r>
      <w:r>
        <w:rPr>
          <w:b/>
          <w:spacing w:val="-22"/>
        </w:rPr>
        <w:t xml:space="preserve"> </w:t>
      </w:r>
      <w:r>
        <w:rPr>
          <w:b/>
        </w:rPr>
        <w:t>indicated</w:t>
      </w:r>
      <w:r>
        <w:t>].</w:t>
      </w:r>
    </w:p>
    <w:p w:rsidR="004D1ACF" w:rsidRDefault="004D1ACF" w:rsidP="00D61C29">
      <w:pPr>
        <w:pStyle w:val="BodyText"/>
        <w:spacing w:before="2"/>
        <w:jc w:val="both"/>
        <w:rPr>
          <w:sz w:val="21"/>
        </w:rPr>
      </w:pPr>
    </w:p>
    <w:p w:rsidR="004D1ACF" w:rsidRDefault="00DC5464" w:rsidP="00D61C29">
      <w:pPr>
        <w:pStyle w:val="ListParagraph"/>
        <w:numPr>
          <w:ilvl w:val="2"/>
          <w:numId w:val="2"/>
        </w:numPr>
        <w:tabs>
          <w:tab w:val="left" w:pos="965"/>
        </w:tabs>
        <w:ind w:left="964" w:hanging="576"/>
        <w:jc w:val="both"/>
      </w:pPr>
      <w:bookmarkStart w:id="186" w:name="F._Metal_Louvers:"/>
      <w:bookmarkEnd w:id="186"/>
      <w:r>
        <w:t>Metal</w:t>
      </w:r>
      <w:r>
        <w:rPr>
          <w:spacing w:val="-8"/>
        </w:rPr>
        <w:t xml:space="preserve"> </w:t>
      </w:r>
      <w:r>
        <w:t>Louvers:</w:t>
      </w:r>
    </w:p>
    <w:p w:rsidR="004D1ACF" w:rsidRDefault="004D1ACF" w:rsidP="00D61C29">
      <w:pPr>
        <w:pStyle w:val="BodyText"/>
        <w:spacing w:before="6"/>
        <w:jc w:val="both"/>
        <w:rPr>
          <w:sz w:val="20"/>
        </w:rPr>
      </w:pPr>
    </w:p>
    <w:p w:rsidR="004D1ACF" w:rsidRDefault="00DC5464" w:rsidP="00D61C29">
      <w:pPr>
        <w:pStyle w:val="ListParagraph"/>
        <w:numPr>
          <w:ilvl w:val="3"/>
          <w:numId w:val="2"/>
        </w:numPr>
        <w:tabs>
          <w:tab w:val="left" w:pos="1541"/>
        </w:tabs>
        <w:ind w:left="1540" w:right="114" w:hanging="576"/>
        <w:jc w:val="both"/>
      </w:pPr>
      <w:r>
        <w:t>Manufacturers: Subject to compliance with requirements, [</w:t>
      </w:r>
      <w:r>
        <w:rPr>
          <w:b/>
        </w:rPr>
        <w:t>provide products by the following</w:t>
      </w:r>
      <w:r>
        <w:t>] [</w:t>
      </w:r>
      <w:r>
        <w:rPr>
          <w:b/>
        </w:rPr>
        <w:t>provide products by one of the following</w:t>
      </w:r>
      <w:r>
        <w:t>] [</w:t>
      </w:r>
      <w:r>
        <w:rPr>
          <w:b/>
        </w:rPr>
        <w:t>available manufacturers offering products that may be incorporated into the Work include, but are not limited to, the</w:t>
      </w:r>
      <w:r>
        <w:rPr>
          <w:b/>
          <w:spacing w:val="-19"/>
        </w:rPr>
        <w:t xml:space="preserve"> </w:t>
      </w:r>
      <w:r>
        <w:rPr>
          <w:b/>
        </w:rPr>
        <w:t>following</w:t>
      </w:r>
      <w:r>
        <w:t>]:</w:t>
      </w:r>
    </w:p>
    <w:p w:rsidR="004D1ACF" w:rsidRDefault="004D1ACF" w:rsidP="00D61C29">
      <w:pPr>
        <w:pStyle w:val="BodyText"/>
        <w:spacing w:before="2"/>
        <w:jc w:val="both"/>
        <w:rPr>
          <w:sz w:val="21"/>
        </w:rPr>
      </w:pPr>
    </w:p>
    <w:p w:rsidR="004D1ACF" w:rsidRDefault="00DC5464" w:rsidP="00D61C29">
      <w:pPr>
        <w:pStyle w:val="ListParagraph"/>
        <w:numPr>
          <w:ilvl w:val="4"/>
          <w:numId w:val="2"/>
        </w:numPr>
        <w:tabs>
          <w:tab w:val="left" w:pos="2117"/>
        </w:tabs>
        <w:spacing w:line="252" w:lineRule="exact"/>
        <w:ind w:left="2116" w:hanging="576"/>
        <w:jc w:val="both"/>
      </w:pPr>
      <w:bookmarkStart w:id="187" w:name="a._Air_Louvers,_Inc."/>
      <w:bookmarkEnd w:id="187"/>
      <w:r>
        <w:t>Air Louvers,</w:t>
      </w:r>
      <w:r>
        <w:rPr>
          <w:spacing w:val="-6"/>
        </w:rPr>
        <w:t xml:space="preserve"> </w:t>
      </w:r>
      <w:r>
        <w:t>Inc.</w:t>
      </w:r>
    </w:p>
    <w:p w:rsidR="004D1ACF" w:rsidRDefault="00DC5464" w:rsidP="00D61C29">
      <w:pPr>
        <w:pStyle w:val="ListParagraph"/>
        <w:numPr>
          <w:ilvl w:val="4"/>
          <w:numId w:val="2"/>
        </w:numPr>
        <w:tabs>
          <w:tab w:val="left" w:pos="2117"/>
        </w:tabs>
        <w:spacing w:line="251" w:lineRule="exact"/>
        <w:ind w:left="2116" w:hanging="576"/>
        <w:jc w:val="both"/>
      </w:pPr>
      <w:proofErr w:type="spellStart"/>
      <w:r>
        <w:t>Anemostat</w:t>
      </w:r>
      <w:proofErr w:type="spellEnd"/>
      <w:r>
        <w:t xml:space="preserve">; a </w:t>
      </w:r>
      <w:proofErr w:type="spellStart"/>
      <w:r>
        <w:t>Mestek</w:t>
      </w:r>
      <w:proofErr w:type="spellEnd"/>
      <w:r>
        <w:rPr>
          <w:spacing w:val="-10"/>
        </w:rPr>
        <w:t xml:space="preserve"> </w:t>
      </w:r>
      <w:r>
        <w:t>company.</w:t>
      </w:r>
    </w:p>
    <w:p w:rsidR="004D1ACF" w:rsidRDefault="00DC5464" w:rsidP="00D61C29">
      <w:pPr>
        <w:pStyle w:val="Heading1"/>
        <w:numPr>
          <w:ilvl w:val="4"/>
          <w:numId w:val="2"/>
        </w:numPr>
        <w:tabs>
          <w:tab w:val="left" w:pos="2117"/>
        </w:tabs>
        <w:spacing w:line="251" w:lineRule="exact"/>
        <w:ind w:left="2116" w:right="0" w:hanging="576"/>
        <w:rPr>
          <w:b w:val="0"/>
        </w:rPr>
      </w:pPr>
      <w:r>
        <w:rPr>
          <w:b w:val="0"/>
        </w:rPr>
        <w:t>&lt;</w:t>
      </w:r>
      <w:r>
        <w:t>Insert manufacturer's</w:t>
      </w:r>
      <w:r>
        <w:rPr>
          <w:spacing w:val="-14"/>
        </w:rPr>
        <w:t xml:space="preserve"> </w:t>
      </w:r>
      <w:r>
        <w:t>name</w:t>
      </w:r>
      <w:r>
        <w:rPr>
          <w:b w:val="0"/>
        </w:rPr>
        <w:t>&gt;.</w:t>
      </w:r>
    </w:p>
    <w:p w:rsidR="004D1ACF" w:rsidRDefault="004D1ACF" w:rsidP="00D61C29">
      <w:pPr>
        <w:pStyle w:val="BodyText"/>
        <w:spacing w:before="11"/>
        <w:jc w:val="both"/>
        <w:rPr>
          <w:sz w:val="20"/>
        </w:rPr>
      </w:pPr>
    </w:p>
    <w:p w:rsidR="004D1ACF" w:rsidRDefault="00DC5464" w:rsidP="00D61C29">
      <w:pPr>
        <w:pStyle w:val="ListParagraph"/>
        <w:numPr>
          <w:ilvl w:val="3"/>
          <w:numId w:val="2"/>
        </w:numPr>
        <w:tabs>
          <w:tab w:val="left" w:pos="1541"/>
        </w:tabs>
        <w:ind w:right="115"/>
        <w:jc w:val="both"/>
      </w:pPr>
      <w:bookmarkStart w:id="188" w:name="2._Blade_Type:_[Vision-proof,_inverted_V"/>
      <w:bookmarkEnd w:id="188"/>
      <w:r>
        <w:t>Blade Type: [</w:t>
      </w:r>
      <w:r>
        <w:rPr>
          <w:b/>
        </w:rPr>
        <w:t>Vision-proof, inverted V</w:t>
      </w:r>
      <w:r>
        <w:t>] [</w:t>
      </w:r>
      <w:r>
        <w:rPr>
          <w:b/>
        </w:rPr>
        <w:t>Vision-proof, inverted Y</w:t>
      </w:r>
      <w:r>
        <w:t>] [</w:t>
      </w:r>
      <w:r>
        <w:rPr>
          <w:b/>
        </w:rPr>
        <w:t>Darkroom- type, double inverted</w:t>
      </w:r>
      <w:r>
        <w:rPr>
          <w:b/>
          <w:spacing w:val="-6"/>
        </w:rPr>
        <w:t xml:space="preserve"> </w:t>
      </w:r>
      <w:r>
        <w:rPr>
          <w:b/>
        </w:rPr>
        <w:t>V</w:t>
      </w:r>
      <w:r>
        <w:t>].</w:t>
      </w:r>
    </w:p>
    <w:p w:rsidR="004D1ACF" w:rsidRDefault="00DC5464" w:rsidP="00D61C29">
      <w:pPr>
        <w:pStyle w:val="ListParagraph"/>
        <w:numPr>
          <w:ilvl w:val="3"/>
          <w:numId w:val="2"/>
        </w:numPr>
        <w:tabs>
          <w:tab w:val="left" w:pos="1542"/>
        </w:tabs>
        <w:spacing w:before="4"/>
        <w:ind w:right="114" w:hanging="576"/>
        <w:jc w:val="both"/>
      </w:pPr>
      <w:bookmarkStart w:id="189" w:name="3._Metal_and_Finish:_Hot-dip_galvanized_"/>
      <w:bookmarkEnd w:id="189"/>
      <w:r>
        <w:t xml:space="preserve">Metal and Finish: Hot-dip galvanized steel or cold rolled sheet, </w:t>
      </w:r>
      <w:r>
        <w:rPr>
          <w:color w:val="FF0000"/>
        </w:rPr>
        <w:t xml:space="preserve">0.040 inch </w:t>
      </w:r>
      <w:r>
        <w:rPr>
          <w:color w:val="008080"/>
        </w:rPr>
        <w:t xml:space="preserve">(1.0 mm) </w:t>
      </w:r>
      <w:r>
        <w:t>thick, [</w:t>
      </w:r>
      <w:r>
        <w:rPr>
          <w:b/>
        </w:rPr>
        <w:t>factory primed for paint</w:t>
      </w:r>
      <w:r>
        <w:t>] [</w:t>
      </w:r>
      <w:r>
        <w:rPr>
          <w:b/>
        </w:rPr>
        <w:t>with baked-enamel- or powder-coated</w:t>
      </w:r>
      <w:r>
        <w:t>] finish.</w:t>
      </w:r>
    </w:p>
    <w:p w:rsidR="004D1ACF" w:rsidRDefault="00DC5464" w:rsidP="00D61C29">
      <w:pPr>
        <w:pStyle w:val="ListParagraph"/>
        <w:numPr>
          <w:ilvl w:val="3"/>
          <w:numId w:val="2"/>
        </w:numPr>
        <w:tabs>
          <w:tab w:val="left" w:pos="1541"/>
        </w:tabs>
        <w:spacing w:before="1"/>
        <w:ind w:right="115"/>
        <w:jc w:val="both"/>
      </w:pPr>
      <w:bookmarkStart w:id="190" w:name="4._Metal_and_Finish:_Extruded_aluminum_w"/>
      <w:bookmarkEnd w:id="190"/>
      <w:r>
        <w:t xml:space="preserve">Metal and Finish: Extruded aluminum with Class II, clear anodic finish, AA- </w:t>
      </w:r>
      <w:proofErr w:type="spellStart"/>
      <w:r>
        <w:t>M12C22A31</w:t>
      </w:r>
      <w:proofErr w:type="spellEnd"/>
      <w:r>
        <w:t>.</w:t>
      </w:r>
    </w:p>
    <w:p w:rsidR="004D1ACF" w:rsidRDefault="00DC5464" w:rsidP="00D61C29">
      <w:pPr>
        <w:pStyle w:val="ListParagraph"/>
        <w:numPr>
          <w:ilvl w:val="3"/>
          <w:numId w:val="2"/>
        </w:numPr>
        <w:tabs>
          <w:tab w:val="left" w:pos="1542"/>
        </w:tabs>
        <w:ind w:right="113" w:hanging="576"/>
        <w:jc w:val="both"/>
      </w:pPr>
      <w:bookmarkStart w:id="191" w:name="5._Metal_and_Finish:_Extruded_aluminum_w"/>
      <w:bookmarkEnd w:id="191"/>
      <w:r>
        <w:t>Metal and Finish: Extruded aluminum with [</w:t>
      </w:r>
      <w:r>
        <w:rPr>
          <w:b/>
        </w:rPr>
        <w:t>light bronze</w:t>
      </w:r>
      <w:r>
        <w:t>] [</w:t>
      </w:r>
      <w:r>
        <w:rPr>
          <w:b/>
        </w:rPr>
        <w:t>medium bronze</w:t>
      </w:r>
      <w:r>
        <w:t>] [</w:t>
      </w:r>
      <w:r>
        <w:rPr>
          <w:b/>
        </w:rPr>
        <w:t>dark bronze</w:t>
      </w:r>
      <w:r>
        <w:t>] [</w:t>
      </w:r>
      <w:r>
        <w:rPr>
          <w:b/>
        </w:rPr>
        <w:t>black</w:t>
      </w:r>
      <w:r>
        <w:t>], Class II, color anodic finish,</w:t>
      </w:r>
      <w:r>
        <w:rPr>
          <w:spacing w:val="-23"/>
        </w:rPr>
        <w:t xml:space="preserve"> </w:t>
      </w:r>
      <w:r>
        <w:t>AA-</w:t>
      </w:r>
      <w:proofErr w:type="spellStart"/>
      <w:r>
        <w:t>M12C22A32</w:t>
      </w:r>
      <w:proofErr w:type="spellEnd"/>
      <w:r>
        <w:t>/</w:t>
      </w:r>
      <w:proofErr w:type="spellStart"/>
      <w:r>
        <w:t>A34</w:t>
      </w:r>
      <w:proofErr w:type="spellEnd"/>
      <w:r>
        <w:t>.</w:t>
      </w:r>
    </w:p>
    <w:p w:rsidR="004D1ACF" w:rsidRDefault="004D1ACF" w:rsidP="00D61C29">
      <w:pPr>
        <w:pStyle w:val="BodyText"/>
        <w:spacing w:before="11"/>
        <w:jc w:val="both"/>
        <w:rPr>
          <w:sz w:val="20"/>
        </w:rPr>
      </w:pPr>
    </w:p>
    <w:p w:rsidR="004D1ACF" w:rsidRDefault="00DC5464" w:rsidP="00D61C29">
      <w:pPr>
        <w:pStyle w:val="ListParagraph"/>
        <w:numPr>
          <w:ilvl w:val="2"/>
          <w:numId w:val="2"/>
        </w:numPr>
        <w:tabs>
          <w:tab w:val="left" w:pos="966"/>
        </w:tabs>
        <w:ind w:right="115" w:hanging="576"/>
        <w:jc w:val="both"/>
      </w:pPr>
      <w:bookmarkStart w:id="192" w:name="G._Louvers_for_Fire-Rated_Doors:_Metal_l"/>
      <w:bookmarkEnd w:id="192"/>
      <w:r>
        <w:t>Louvers for Fire-Rated Doors: Metal louvers with fusible link and closing device, listed and labeled for use in doors with fire-protection rating of 1-1/2 hours and</w:t>
      </w:r>
      <w:r>
        <w:rPr>
          <w:spacing w:val="-30"/>
        </w:rPr>
        <w:t xml:space="preserve"> </w:t>
      </w:r>
      <w:r>
        <w:t>less.</w:t>
      </w:r>
    </w:p>
    <w:p w:rsidR="004D1ACF" w:rsidRDefault="004D1ACF" w:rsidP="00D61C29">
      <w:pPr>
        <w:pStyle w:val="BodyText"/>
        <w:spacing w:before="6"/>
        <w:jc w:val="both"/>
        <w:rPr>
          <w:sz w:val="20"/>
        </w:rPr>
      </w:pPr>
    </w:p>
    <w:p w:rsidR="004D1ACF" w:rsidRDefault="00DC5464" w:rsidP="00D61C29">
      <w:pPr>
        <w:pStyle w:val="ListParagraph"/>
        <w:numPr>
          <w:ilvl w:val="3"/>
          <w:numId w:val="2"/>
        </w:numPr>
        <w:tabs>
          <w:tab w:val="left" w:pos="1542"/>
        </w:tabs>
        <w:ind w:right="113" w:hanging="576"/>
        <w:jc w:val="both"/>
      </w:pPr>
      <w:bookmarkStart w:id="193" w:name="1._Manufacturers:_Subject_to_compliance_"/>
      <w:bookmarkEnd w:id="193"/>
      <w:r>
        <w:t>Manufacturers: Subject to compliance with requirements, [</w:t>
      </w:r>
      <w:r>
        <w:rPr>
          <w:b/>
        </w:rPr>
        <w:t>provide products by the following</w:t>
      </w:r>
      <w:r>
        <w:t>] [</w:t>
      </w:r>
      <w:r>
        <w:rPr>
          <w:b/>
        </w:rPr>
        <w:t>provide products by one of the following</w:t>
      </w:r>
      <w:r>
        <w:t>] [</w:t>
      </w:r>
      <w:r>
        <w:rPr>
          <w:b/>
        </w:rPr>
        <w:t>available manufacturers offering products that may be incorporated into the Work include, but are not limited to, the</w:t>
      </w:r>
      <w:r>
        <w:rPr>
          <w:b/>
          <w:spacing w:val="-19"/>
        </w:rPr>
        <w:t xml:space="preserve"> </w:t>
      </w:r>
      <w:r>
        <w:rPr>
          <w:b/>
        </w:rPr>
        <w:t>following</w:t>
      </w:r>
      <w:r>
        <w:t>]:</w:t>
      </w:r>
    </w:p>
    <w:p w:rsidR="004D1ACF" w:rsidRDefault="004D1ACF" w:rsidP="00D61C29">
      <w:pPr>
        <w:pStyle w:val="BodyText"/>
        <w:spacing w:before="2"/>
        <w:jc w:val="both"/>
        <w:rPr>
          <w:sz w:val="21"/>
        </w:rPr>
      </w:pPr>
    </w:p>
    <w:p w:rsidR="004D1ACF" w:rsidRDefault="00DC5464" w:rsidP="00D61C29">
      <w:pPr>
        <w:pStyle w:val="ListParagraph"/>
        <w:numPr>
          <w:ilvl w:val="4"/>
          <w:numId w:val="2"/>
        </w:numPr>
        <w:tabs>
          <w:tab w:val="left" w:pos="2118"/>
        </w:tabs>
        <w:spacing w:line="252" w:lineRule="exact"/>
        <w:ind w:left="2117" w:hanging="576"/>
        <w:jc w:val="both"/>
      </w:pPr>
      <w:bookmarkStart w:id="194" w:name="a._Air_Louvers_Inc."/>
      <w:bookmarkEnd w:id="194"/>
      <w:r>
        <w:t>Air Louvers</w:t>
      </w:r>
      <w:r>
        <w:rPr>
          <w:spacing w:val="-3"/>
        </w:rPr>
        <w:t xml:space="preserve"> </w:t>
      </w:r>
      <w:r>
        <w:t>Inc.</w:t>
      </w:r>
    </w:p>
    <w:p w:rsidR="004D1ACF" w:rsidRDefault="00DC5464" w:rsidP="00D61C29">
      <w:pPr>
        <w:pStyle w:val="ListParagraph"/>
        <w:numPr>
          <w:ilvl w:val="4"/>
          <w:numId w:val="2"/>
        </w:numPr>
        <w:tabs>
          <w:tab w:val="left" w:pos="2118"/>
        </w:tabs>
        <w:spacing w:line="252" w:lineRule="exact"/>
        <w:ind w:left="2117" w:hanging="576"/>
        <w:jc w:val="both"/>
      </w:pPr>
      <w:bookmarkStart w:id="195" w:name="b._Anemostat;_a_Mestek_company."/>
      <w:bookmarkEnd w:id="195"/>
      <w:proofErr w:type="spellStart"/>
      <w:r>
        <w:t>Anemostat</w:t>
      </w:r>
      <w:proofErr w:type="spellEnd"/>
      <w:r>
        <w:t xml:space="preserve">; a </w:t>
      </w:r>
      <w:proofErr w:type="spellStart"/>
      <w:r>
        <w:t>Mestek</w:t>
      </w:r>
      <w:proofErr w:type="spellEnd"/>
      <w:r>
        <w:rPr>
          <w:spacing w:val="-10"/>
        </w:rPr>
        <w:t xml:space="preserve"> </w:t>
      </w:r>
      <w:r>
        <w:t>company.</w:t>
      </w:r>
    </w:p>
    <w:p w:rsidR="004D1ACF" w:rsidRDefault="00DC5464" w:rsidP="00D61C29">
      <w:pPr>
        <w:pStyle w:val="Heading1"/>
        <w:numPr>
          <w:ilvl w:val="4"/>
          <w:numId w:val="2"/>
        </w:numPr>
        <w:tabs>
          <w:tab w:val="left" w:pos="2118"/>
        </w:tabs>
        <w:spacing w:line="252" w:lineRule="exact"/>
        <w:ind w:left="2117" w:right="0" w:hanging="576"/>
        <w:rPr>
          <w:b w:val="0"/>
        </w:rPr>
      </w:pPr>
      <w:bookmarkStart w:id="196" w:name="c._&lt;Insert_manufacturer's_name&gt;."/>
      <w:bookmarkEnd w:id="196"/>
      <w:r>
        <w:rPr>
          <w:b w:val="0"/>
        </w:rPr>
        <w:t>&lt;</w:t>
      </w:r>
      <w:r>
        <w:t>Insert manufacturer's</w:t>
      </w:r>
      <w:r>
        <w:rPr>
          <w:spacing w:val="-14"/>
        </w:rPr>
        <w:t xml:space="preserve"> </w:t>
      </w:r>
      <w:r>
        <w:t>name</w:t>
      </w:r>
      <w:r>
        <w:rPr>
          <w:b w:val="0"/>
        </w:rPr>
        <w:t>&gt;.</w:t>
      </w:r>
    </w:p>
    <w:p w:rsidR="004D1ACF" w:rsidRDefault="004D1ACF" w:rsidP="00D61C29">
      <w:pPr>
        <w:spacing w:line="252" w:lineRule="exact"/>
        <w:jc w:val="both"/>
        <w:sectPr w:rsidR="004D1ACF">
          <w:pgSz w:w="12240" w:h="15840"/>
          <w:pgMar w:top="1200" w:right="1320" w:bottom="1200" w:left="1340" w:header="745" w:footer="1001" w:gutter="0"/>
          <w:cols w:space="720"/>
        </w:sectPr>
      </w:pPr>
    </w:p>
    <w:p w:rsidR="004D1ACF" w:rsidRDefault="004D1ACF" w:rsidP="00D61C29">
      <w:pPr>
        <w:pStyle w:val="BodyText"/>
        <w:spacing w:before="10"/>
        <w:jc w:val="both"/>
        <w:rPr>
          <w:sz w:val="15"/>
        </w:rPr>
      </w:pPr>
    </w:p>
    <w:p w:rsidR="004D1ACF" w:rsidRDefault="00DC5464" w:rsidP="00D61C29">
      <w:pPr>
        <w:pStyle w:val="ListParagraph"/>
        <w:numPr>
          <w:ilvl w:val="3"/>
          <w:numId w:val="2"/>
        </w:numPr>
        <w:tabs>
          <w:tab w:val="left" w:pos="1541"/>
        </w:tabs>
        <w:spacing w:before="73"/>
        <w:ind w:left="1539" w:right="115" w:hanging="575"/>
        <w:jc w:val="both"/>
      </w:pPr>
      <w:bookmarkStart w:id="197" w:name="2._Metal_and_Finish:_Hot-dip_galvanized_"/>
      <w:bookmarkEnd w:id="197"/>
      <w:r>
        <w:t xml:space="preserve">Metal and Finish: Hot-dip galvanized steel, </w:t>
      </w:r>
      <w:r>
        <w:rPr>
          <w:color w:val="FF0000"/>
        </w:rPr>
        <w:t xml:space="preserve">0.040 inch </w:t>
      </w:r>
      <w:r>
        <w:rPr>
          <w:color w:val="008080"/>
        </w:rPr>
        <w:t xml:space="preserve">(1.0 mm) </w:t>
      </w:r>
      <w:r>
        <w:t>thick, [</w:t>
      </w:r>
      <w:r>
        <w:rPr>
          <w:b/>
        </w:rPr>
        <w:t>factory primed for paint</w:t>
      </w:r>
      <w:r>
        <w:t>] [</w:t>
      </w:r>
      <w:r>
        <w:rPr>
          <w:b/>
        </w:rPr>
        <w:t>with baked-enamel- or powder-coated</w:t>
      </w:r>
      <w:r>
        <w:t>]</w:t>
      </w:r>
      <w:r>
        <w:rPr>
          <w:spacing w:val="-26"/>
        </w:rPr>
        <w:t xml:space="preserve"> </w:t>
      </w:r>
      <w:r>
        <w:t>finish.</w:t>
      </w:r>
    </w:p>
    <w:p w:rsidR="004D1ACF" w:rsidRDefault="004D1ACF" w:rsidP="00D61C29">
      <w:pPr>
        <w:pStyle w:val="BodyText"/>
        <w:jc w:val="both"/>
      </w:pPr>
    </w:p>
    <w:p w:rsidR="004D1ACF" w:rsidRDefault="004D1ACF" w:rsidP="00D61C29">
      <w:pPr>
        <w:pStyle w:val="BodyText"/>
        <w:spacing w:before="9"/>
        <w:jc w:val="both"/>
        <w:rPr>
          <w:sz w:val="19"/>
        </w:rPr>
      </w:pPr>
    </w:p>
    <w:p w:rsidR="004D1ACF" w:rsidRDefault="00DC5464" w:rsidP="00D61C29">
      <w:pPr>
        <w:pStyle w:val="ListParagraph"/>
        <w:numPr>
          <w:ilvl w:val="1"/>
          <w:numId w:val="2"/>
        </w:numPr>
        <w:tabs>
          <w:tab w:val="left" w:pos="964"/>
        </w:tabs>
        <w:spacing w:before="1"/>
        <w:jc w:val="both"/>
      </w:pPr>
      <w:bookmarkStart w:id="198" w:name="2.7_FABRICATION"/>
      <w:bookmarkEnd w:id="198"/>
      <w:r>
        <w:t>FABRICATION</w:t>
      </w:r>
    </w:p>
    <w:p w:rsidR="004D1ACF" w:rsidRDefault="004D1ACF" w:rsidP="00D61C29">
      <w:pPr>
        <w:pStyle w:val="BodyText"/>
        <w:spacing w:before="9"/>
        <w:jc w:val="both"/>
        <w:rPr>
          <w:sz w:val="20"/>
        </w:rPr>
      </w:pPr>
    </w:p>
    <w:p w:rsidR="004D1ACF" w:rsidRDefault="00DC5464" w:rsidP="00D61C29">
      <w:pPr>
        <w:pStyle w:val="ListParagraph"/>
        <w:numPr>
          <w:ilvl w:val="2"/>
          <w:numId w:val="2"/>
        </w:numPr>
        <w:tabs>
          <w:tab w:val="left" w:pos="965"/>
        </w:tabs>
        <w:ind w:left="964" w:right="116" w:hanging="576"/>
        <w:jc w:val="both"/>
      </w:pPr>
      <w:bookmarkStart w:id="199" w:name="A._Factory_fit_doors_to_suit_frame-openi"/>
      <w:bookmarkEnd w:id="199"/>
      <w:r>
        <w:t>Factory fit doors to suit frame-opening sizes indicated. Comply with clearance requirements of referenced quality standard for fitting unless otherwise</w:t>
      </w:r>
      <w:r>
        <w:rPr>
          <w:spacing w:val="-29"/>
        </w:rPr>
        <w:t xml:space="preserve"> </w:t>
      </w:r>
      <w:r>
        <w:t>indicated.</w:t>
      </w:r>
    </w:p>
    <w:p w:rsidR="004D1ACF" w:rsidRDefault="004D1ACF" w:rsidP="00D61C29">
      <w:pPr>
        <w:pStyle w:val="BodyText"/>
        <w:spacing w:before="9"/>
        <w:jc w:val="both"/>
        <w:rPr>
          <w:sz w:val="20"/>
        </w:rPr>
      </w:pPr>
    </w:p>
    <w:p w:rsidR="004D1ACF" w:rsidRDefault="00DC5464" w:rsidP="00D61C29">
      <w:pPr>
        <w:pStyle w:val="ListParagraph"/>
        <w:numPr>
          <w:ilvl w:val="3"/>
          <w:numId w:val="2"/>
        </w:numPr>
        <w:tabs>
          <w:tab w:val="left" w:pos="1541"/>
        </w:tabs>
        <w:ind w:left="1540" w:hanging="576"/>
        <w:jc w:val="both"/>
      </w:pPr>
      <w:bookmarkStart w:id="200" w:name="1._Comply_with_NFPA_80_requirements_for_"/>
      <w:bookmarkEnd w:id="200"/>
      <w:r>
        <w:t xml:space="preserve">Comply with </w:t>
      </w:r>
      <w:proofErr w:type="spellStart"/>
      <w:r>
        <w:t>NFPA</w:t>
      </w:r>
      <w:proofErr w:type="spellEnd"/>
      <w:r>
        <w:t xml:space="preserve"> 80 requirements for fire-rated</w:t>
      </w:r>
      <w:r>
        <w:rPr>
          <w:spacing w:val="-22"/>
        </w:rPr>
        <w:t xml:space="preserve"> </w:t>
      </w:r>
      <w:r>
        <w:t>doors.</w:t>
      </w:r>
    </w:p>
    <w:p w:rsidR="004D1ACF" w:rsidRDefault="004D1ACF" w:rsidP="00D61C29">
      <w:pPr>
        <w:pStyle w:val="BodyText"/>
        <w:spacing w:before="11"/>
        <w:jc w:val="both"/>
        <w:rPr>
          <w:sz w:val="20"/>
        </w:rPr>
      </w:pPr>
    </w:p>
    <w:p w:rsidR="004D1ACF" w:rsidRDefault="00DC5464" w:rsidP="00D61C29">
      <w:pPr>
        <w:pStyle w:val="ListParagraph"/>
        <w:numPr>
          <w:ilvl w:val="2"/>
          <w:numId w:val="2"/>
        </w:numPr>
        <w:tabs>
          <w:tab w:val="left" w:pos="965"/>
        </w:tabs>
        <w:ind w:left="964" w:right="116" w:hanging="576"/>
        <w:jc w:val="both"/>
      </w:pPr>
      <w:bookmarkStart w:id="201" w:name="B._Factory_machine_doors_for_hardware_th"/>
      <w:bookmarkEnd w:id="201"/>
      <w:r>
        <w:t xml:space="preserve">Factory machine doors for hardware that is not surface applied. Locate hardware to comply with </w:t>
      </w:r>
      <w:proofErr w:type="spellStart"/>
      <w:r>
        <w:t>DHI</w:t>
      </w:r>
      <w:proofErr w:type="spellEnd"/>
      <w:r>
        <w:t>-</w:t>
      </w:r>
      <w:proofErr w:type="spellStart"/>
      <w:r>
        <w:t>WDHS</w:t>
      </w:r>
      <w:proofErr w:type="spellEnd"/>
      <w:r>
        <w:t xml:space="preserve">-3. Comply with final hardware schedules, door frame Shop Drawings, </w:t>
      </w:r>
      <w:proofErr w:type="spellStart"/>
      <w:r>
        <w:t>BHMA</w:t>
      </w:r>
      <w:proofErr w:type="spellEnd"/>
      <w:r>
        <w:t>-156.115-W, and hardware</w:t>
      </w:r>
      <w:r>
        <w:rPr>
          <w:spacing w:val="-20"/>
        </w:rPr>
        <w:t xml:space="preserve"> </w:t>
      </w:r>
      <w:r>
        <w:t>templates.</w:t>
      </w:r>
    </w:p>
    <w:p w:rsidR="004D1ACF" w:rsidRDefault="004D1ACF" w:rsidP="00D61C29">
      <w:pPr>
        <w:pStyle w:val="BodyText"/>
        <w:spacing w:before="11"/>
        <w:jc w:val="both"/>
        <w:rPr>
          <w:sz w:val="20"/>
        </w:rPr>
      </w:pPr>
    </w:p>
    <w:p w:rsidR="004D1ACF" w:rsidRDefault="00DC5464" w:rsidP="00D61C29">
      <w:pPr>
        <w:pStyle w:val="ListParagraph"/>
        <w:numPr>
          <w:ilvl w:val="3"/>
          <w:numId w:val="2"/>
        </w:numPr>
        <w:tabs>
          <w:tab w:val="left" w:pos="1541"/>
        </w:tabs>
        <w:ind w:left="1540" w:right="116" w:hanging="576"/>
        <w:jc w:val="both"/>
      </w:pPr>
      <w:bookmarkStart w:id="202" w:name="1._Coordinate_with_hardware_mortises_in_"/>
      <w:bookmarkEnd w:id="202"/>
      <w:r>
        <w:t>Coordinate with hardware mortises in metal frames to verify dimensions and alignment before factory</w:t>
      </w:r>
      <w:r>
        <w:rPr>
          <w:spacing w:val="-15"/>
        </w:rPr>
        <w:t xml:space="preserve"> </w:t>
      </w:r>
      <w:r>
        <w:t>machining.</w:t>
      </w:r>
    </w:p>
    <w:p w:rsidR="004D1ACF" w:rsidRDefault="00DC5464" w:rsidP="00D61C29">
      <w:pPr>
        <w:pStyle w:val="ListParagraph"/>
        <w:numPr>
          <w:ilvl w:val="3"/>
          <w:numId w:val="2"/>
        </w:numPr>
        <w:tabs>
          <w:tab w:val="left" w:pos="1541"/>
        </w:tabs>
        <w:spacing w:before="1"/>
        <w:ind w:left="1540" w:right="117" w:hanging="576"/>
        <w:jc w:val="both"/>
      </w:pPr>
      <w:bookmarkStart w:id="203" w:name="2._Metal_Astragals:_Factory_machine_astr"/>
      <w:bookmarkEnd w:id="203"/>
      <w:r>
        <w:t>Metal Astragals: Factory machine astragals and formed-steel edges for hardware for pairs of fire-rated</w:t>
      </w:r>
      <w:r>
        <w:rPr>
          <w:spacing w:val="-10"/>
        </w:rPr>
        <w:t xml:space="preserve"> </w:t>
      </w:r>
      <w:r>
        <w:t>doors.</w:t>
      </w:r>
    </w:p>
    <w:p w:rsidR="004D1ACF" w:rsidRDefault="004D1ACF" w:rsidP="00D61C29">
      <w:pPr>
        <w:pStyle w:val="BodyText"/>
        <w:spacing w:before="11"/>
        <w:jc w:val="both"/>
        <w:rPr>
          <w:sz w:val="20"/>
        </w:rPr>
      </w:pPr>
    </w:p>
    <w:p w:rsidR="004D1ACF" w:rsidRDefault="00DC5464" w:rsidP="00D61C29">
      <w:pPr>
        <w:pStyle w:val="ListParagraph"/>
        <w:numPr>
          <w:ilvl w:val="2"/>
          <w:numId w:val="2"/>
        </w:numPr>
        <w:tabs>
          <w:tab w:val="left" w:pos="965"/>
        </w:tabs>
        <w:ind w:left="964" w:right="116" w:hanging="576"/>
        <w:jc w:val="both"/>
      </w:pPr>
      <w:bookmarkStart w:id="204" w:name="C._Transom_and_Side_Panels:_Fabricate_ma"/>
      <w:bookmarkEnd w:id="204"/>
      <w:r>
        <w:t>Transom and Side Panels: Fabricate matching panels with same construction, exposed surfaces, and finish as specified for associated doors. Finish bottom edges of transoms and top edges of rabbeted doors same as door</w:t>
      </w:r>
      <w:r>
        <w:rPr>
          <w:spacing w:val="-23"/>
        </w:rPr>
        <w:t xml:space="preserve"> </w:t>
      </w:r>
      <w:r>
        <w:t>stiles.</w:t>
      </w:r>
    </w:p>
    <w:p w:rsidR="004D1ACF" w:rsidRDefault="004D1ACF" w:rsidP="00D61C29">
      <w:pPr>
        <w:pStyle w:val="BodyText"/>
        <w:spacing w:before="9"/>
        <w:jc w:val="both"/>
        <w:rPr>
          <w:sz w:val="20"/>
        </w:rPr>
      </w:pPr>
    </w:p>
    <w:p w:rsidR="004D1ACF" w:rsidRDefault="00DC5464" w:rsidP="00D61C29">
      <w:pPr>
        <w:pStyle w:val="ListParagraph"/>
        <w:numPr>
          <w:ilvl w:val="3"/>
          <w:numId w:val="2"/>
        </w:numPr>
        <w:tabs>
          <w:tab w:val="left" w:pos="1541"/>
        </w:tabs>
        <w:ind w:left="1540" w:right="115" w:hanging="576"/>
        <w:jc w:val="both"/>
      </w:pPr>
      <w:bookmarkStart w:id="205" w:name="1._Fabricate_door_and_transom_panels_wit"/>
      <w:bookmarkEnd w:id="205"/>
      <w:r>
        <w:t>Fabricate door and transom panels with full-width, solid-lumber [</w:t>
      </w:r>
      <w:r>
        <w:rPr>
          <w:b/>
        </w:rPr>
        <w:t>, rabbeted,</w:t>
      </w:r>
      <w:r>
        <w:t>] meeting rails. Provide factory-installed spring bolts for concealed attachment into jambs of metal door</w:t>
      </w:r>
      <w:r>
        <w:rPr>
          <w:spacing w:val="-11"/>
        </w:rPr>
        <w:t xml:space="preserve"> </w:t>
      </w:r>
      <w:r>
        <w:t>frames.</w:t>
      </w:r>
    </w:p>
    <w:p w:rsidR="004D1ACF" w:rsidRDefault="004D1ACF" w:rsidP="00D61C29">
      <w:pPr>
        <w:pStyle w:val="BodyText"/>
        <w:spacing w:before="9"/>
        <w:jc w:val="both"/>
        <w:rPr>
          <w:sz w:val="20"/>
        </w:rPr>
      </w:pPr>
    </w:p>
    <w:p w:rsidR="004D1ACF" w:rsidRDefault="00DC5464" w:rsidP="00D61C29">
      <w:pPr>
        <w:pStyle w:val="ListParagraph"/>
        <w:numPr>
          <w:ilvl w:val="2"/>
          <w:numId w:val="2"/>
        </w:numPr>
        <w:tabs>
          <w:tab w:val="left" w:pos="966"/>
        </w:tabs>
        <w:ind w:hanging="576"/>
        <w:jc w:val="both"/>
      </w:pPr>
      <w:bookmarkStart w:id="206" w:name="D._Openings:_Factory_cut_and_trim_openin"/>
      <w:bookmarkEnd w:id="206"/>
      <w:r>
        <w:t>Openings: Factory cut and trim openings through</w:t>
      </w:r>
      <w:r>
        <w:rPr>
          <w:spacing w:val="-21"/>
        </w:rPr>
        <w:t xml:space="preserve"> </w:t>
      </w:r>
      <w:r>
        <w:t>doors.</w:t>
      </w:r>
    </w:p>
    <w:p w:rsidR="004D1ACF" w:rsidRDefault="004D1ACF" w:rsidP="00D61C29">
      <w:pPr>
        <w:pStyle w:val="BodyText"/>
        <w:spacing w:before="9"/>
        <w:jc w:val="both"/>
        <w:rPr>
          <w:sz w:val="20"/>
        </w:rPr>
      </w:pPr>
    </w:p>
    <w:p w:rsidR="004D1ACF" w:rsidRDefault="00DC5464" w:rsidP="00D61C29">
      <w:pPr>
        <w:pStyle w:val="ListParagraph"/>
        <w:numPr>
          <w:ilvl w:val="3"/>
          <w:numId w:val="2"/>
        </w:numPr>
        <w:tabs>
          <w:tab w:val="left" w:pos="1542"/>
        </w:tabs>
        <w:ind w:hanging="576"/>
        <w:jc w:val="both"/>
      </w:pPr>
      <w:bookmarkStart w:id="207" w:name="1._Light_Openings:_Trim_openings_with_mo"/>
      <w:bookmarkEnd w:id="207"/>
      <w:r>
        <w:t>Light Openings: Trim openings with moldings of material and profile</w:t>
      </w:r>
      <w:r>
        <w:rPr>
          <w:spacing w:val="-29"/>
        </w:rPr>
        <w:t xml:space="preserve"> </w:t>
      </w:r>
      <w:r>
        <w:t>indicated.</w:t>
      </w:r>
    </w:p>
    <w:p w:rsidR="004D1ACF" w:rsidRDefault="00DC5464" w:rsidP="00D61C29">
      <w:pPr>
        <w:pStyle w:val="ListParagraph"/>
        <w:numPr>
          <w:ilvl w:val="3"/>
          <w:numId w:val="2"/>
        </w:numPr>
        <w:tabs>
          <w:tab w:val="left" w:pos="1542"/>
        </w:tabs>
        <w:spacing w:before="1"/>
        <w:ind w:right="115" w:hanging="576"/>
        <w:jc w:val="both"/>
      </w:pPr>
      <w:r>
        <w:t>Glazing: Factory install glazing in doors indicated to be factory finished. Comply with applicable requirements in Section 088000</w:t>
      </w:r>
      <w:r>
        <w:rPr>
          <w:spacing w:val="-16"/>
        </w:rPr>
        <w:t xml:space="preserve"> </w:t>
      </w:r>
      <w:r>
        <w:t>"Glazing."</w:t>
      </w:r>
    </w:p>
    <w:p w:rsidR="004D1ACF" w:rsidRDefault="00DC5464" w:rsidP="00D61C29">
      <w:pPr>
        <w:pStyle w:val="ListParagraph"/>
        <w:numPr>
          <w:ilvl w:val="3"/>
          <w:numId w:val="2"/>
        </w:numPr>
        <w:tabs>
          <w:tab w:val="left" w:pos="1542"/>
        </w:tabs>
        <w:spacing w:before="1"/>
        <w:ind w:hanging="576"/>
        <w:jc w:val="both"/>
      </w:pPr>
      <w:bookmarkStart w:id="208" w:name="3._Louvers:_Factory_install_louvers_in_p"/>
      <w:bookmarkEnd w:id="208"/>
      <w:r>
        <w:t>Louvers: Factory install louvers in prepared</w:t>
      </w:r>
      <w:r>
        <w:rPr>
          <w:spacing w:val="-26"/>
        </w:rPr>
        <w:t xml:space="preserve"> </w:t>
      </w:r>
      <w:r>
        <w:t>openings.</w:t>
      </w:r>
    </w:p>
    <w:p w:rsidR="004D1ACF" w:rsidRDefault="004D1ACF" w:rsidP="00D61C29">
      <w:pPr>
        <w:pStyle w:val="BodyText"/>
        <w:spacing w:before="3"/>
        <w:jc w:val="both"/>
        <w:rPr>
          <w:sz w:val="21"/>
        </w:rPr>
      </w:pPr>
    </w:p>
    <w:p w:rsidR="004D1ACF" w:rsidRDefault="00DC5464" w:rsidP="00D61C29">
      <w:pPr>
        <w:pStyle w:val="ListParagraph"/>
        <w:numPr>
          <w:ilvl w:val="2"/>
          <w:numId w:val="2"/>
        </w:numPr>
        <w:tabs>
          <w:tab w:val="left" w:pos="966"/>
        </w:tabs>
        <w:spacing w:before="1" w:line="250" w:lineRule="exact"/>
        <w:ind w:right="115" w:hanging="576"/>
        <w:jc w:val="both"/>
      </w:pPr>
      <w:bookmarkStart w:id="209" w:name="E._Exterior_Doors:_Factory_treat_exterio"/>
      <w:bookmarkEnd w:id="209"/>
      <w:r>
        <w:t>Exterior Doors: Factory treat exterior doors with water repellent after fabrication has been completed but before [</w:t>
      </w:r>
      <w:r>
        <w:rPr>
          <w:b/>
        </w:rPr>
        <w:t>shop priming</w:t>
      </w:r>
      <w:r>
        <w:t>] [</w:t>
      </w:r>
      <w:r>
        <w:rPr>
          <w:b/>
        </w:rPr>
        <w:t>factory</w:t>
      </w:r>
      <w:r>
        <w:rPr>
          <w:b/>
          <w:spacing w:val="-24"/>
        </w:rPr>
        <w:t xml:space="preserve"> </w:t>
      </w:r>
      <w:r>
        <w:rPr>
          <w:b/>
        </w:rPr>
        <w:t>finishing</w:t>
      </w:r>
      <w:r>
        <w:t>].</w:t>
      </w:r>
    </w:p>
    <w:p w:rsidR="004D1ACF" w:rsidRDefault="004D1ACF" w:rsidP="00D61C29">
      <w:pPr>
        <w:pStyle w:val="BodyText"/>
        <w:spacing w:before="10"/>
        <w:jc w:val="both"/>
        <w:rPr>
          <w:sz w:val="20"/>
        </w:rPr>
      </w:pPr>
    </w:p>
    <w:p w:rsidR="004D1ACF" w:rsidRDefault="00DC5464" w:rsidP="00D61C29">
      <w:pPr>
        <w:pStyle w:val="ListParagraph"/>
        <w:numPr>
          <w:ilvl w:val="3"/>
          <w:numId w:val="2"/>
        </w:numPr>
        <w:tabs>
          <w:tab w:val="left" w:pos="1542"/>
        </w:tabs>
        <w:ind w:hanging="576"/>
        <w:jc w:val="both"/>
      </w:pPr>
      <w:bookmarkStart w:id="210" w:name="1._Flash_top_of_outswinging_doors_with_m"/>
      <w:bookmarkStart w:id="211" w:name="2.8_SHOP_PRIMING"/>
      <w:bookmarkEnd w:id="210"/>
      <w:bookmarkEnd w:id="211"/>
      <w:r>
        <w:t xml:space="preserve">Flash top of </w:t>
      </w:r>
      <w:proofErr w:type="spellStart"/>
      <w:r>
        <w:t>outswinging</w:t>
      </w:r>
      <w:proofErr w:type="spellEnd"/>
      <w:r>
        <w:t xml:space="preserve"> doors with manufacturer's standard metal</w:t>
      </w:r>
      <w:r>
        <w:rPr>
          <w:spacing w:val="-31"/>
        </w:rPr>
        <w:t xml:space="preserve"> </w:t>
      </w:r>
      <w:r>
        <w:t>flashing.</w:t>
      </w:r>
    </w:p>
    <w:p w:rsidR="004D1ACF" w:rsidRDefault="004D1ACF" w:rsidP="00D61C29">
      <w:pPr>
        <w:pStyle w:val="BodyText"/>
        <w:jc w:val="both"/>
      </w:pPr>
    </w:p>
    <w:p w:rsidR="004D1ACF" w:rsidRDefault="004D1ACF" w:rsidP="00D61C29">
      <w:pPr>
        <w:pStyle w:val="BodyText"/>
        <w:spacing w:before="7"/>
        <w:jc w:val="both"/>
        <w:rPr>
          <w:sz w:val="19"/>
        </w:rPr>
      </w:pPr>
    </w:p>
    <w:p w:rsidR="004D1ACF" w:rsidRDefault="00DC5464" w:rsidP="00D61C29">
      <w:pPr>
        <w:pStyle w:val="ListParagraph"/>
        <w:numPr>
          <w:ilvl w:val="1"/>
          <w:numId w:val="2"/>
        </w:numPr>
        <w:tabs>
          <w:tab w:val="left" w:pos="966"/>
        </w:tabs>
        <w:ind w:left="965"/>
        <w:jc w:val="both"/>
      </w:pPr>
      <w:r>
        <w:t>SHOP</w:t>
      </w:r>
      <w:r>
        <w:rPr>
          <w:spacing w:val="-6"/>
        </w:rPr>
        <w:t xml:space="preserve"> </w:t>
      </w:r>
      <w:r>
        <w:t>PRIMING</w:t>
      </w:r>
    </w:p>
    <w:p w:rsidR="004D1ACF" w:rsidRDefault="004D1ACF" w:rsidP="00D61C29">
      <w:pPr>
        <w:pStyle w:val="BodyText"/>
        <w:spacing w:before="1"/>
        <w:jc w:val="both"/>
        <w:rPr>
          <w:sz w:val="21"/>
        </w:rPr>
      </w:pPr>
    </w:p>
    <w:p w:rsidR="004D1ACF" w:rsidRDefault="00DC5464" w:rsidP="00D61C29">
      <w:pPr>
        <w:pStyle w:val="ListParagraph"/>
        <w:numPr>
          <w:ilvl w:val="2"/>
          <w:numId w:val="2"/>
        </w:numPr>
        <w:tabs>
          <w:tab w:val="left" w:pos="966"/>
        </w:tabs>
        <w:spacing w:before="1" w:line="237" w:lineRule="auto"/>
        <w:ind w:right="114" w:hanging="576"/>
        <w:jc w:val="both"/>
      </w:pPr>
      <w:bookmarkStart w:id="212" w:name="A._Doors_for_Opaque_Finish:_Shop_prime_f"/>
      <w:bookmarkEnd w:id="212"/>
      <w:r>
        <w:t>Doors for Opaque Finish: Shop prime faces, all four edges, edges of cutouts, and mortises with one coat of wood primer specified in [</w:t>
      </w:r>
      <w:r>
        <w:rPr>
          <w:b/>
        </w:rPr>
        <w:t>Section 099113 "Exterior Painting."</w:t>
      </w:r>
      <w:r>
        <w:t>] [</w:t>
      </w:r>
      <w:r>
        <w:rPr>
          <w:b/>
        </w:rPr>
        <w:t>Section 099123" Interior</w:t>
      </w:r>
      <w:r>
        <w:rPr>
          <w:b/>
          <w:spacing w:val="-17"/>
        </w:rPr>
        <w:t xml:space="preserve"> </w:t>
      </w:r>
      <w:r>
        <w:rPr>
          <w:b/>
        </w:rPr>
        <w:t>Painting."</w:t>
      </w:r>
      <w:r>
        <w:t>]</w:t>
      </w:r>
    </w:p>
    <w:p w:rsidR="004D1ACF" w:rsidRDefault="004D1ACF" w:rsidP="00D61C29">
      <w:pPr>
        <w:pStyle w:val="BodyText"/>
        <w:spacing w:before="2"/>
        <w:jc w:val="both"/>
        <w:rPr>
          <w:sz w:val="21"/>
        </w:rPr>
      </w:pPr>
    </w:p>
    <w:p w:rsidR="004D1ACF" w:rsidRDefault="00DC5464" w:rsidP="00D61C29">
      <w:pPr>
        <w:pStyle w:val="ListParagraph"/>
        <w:numPr>
          <w:ilvl w:val="2"/>
          <w:numId w:val="2"/>
        </w:numPr>
        <w:tabs>
          <w:tab w:val="left" w:pos="966"/>
        </w:tabs>
        <w:spacing w:before="1"/>
        <w:ind w:left="966" w:right="116"/>
        <w:jc w:val="both"/>
      </w:pPr>
      <w:bookmarkStart w:id="213" w:name="B._Doors_for_Transparent_Finish:_Factory"/>
      <w:bookmarkEnd w:id="213"/>
      <w:r>
        <w:t>Doors for Transparent Finish: Factory finish door faces and vertical stile edges with stain (if</w:t>
      </w:r>
      <w:r>
        <w:rPr>
          <w:spacing w:val="-9"/>
        </w:rPr>
        <w:t xml:space="preserve"> </w:t>
      </w:r>
      <w:r>
        <w:t>required).</w:t>
      </w:r>
    </w:p>
    <w:p w:rsidR="004D1ACF" w:rsidRDefault="004D1ACF" w:rsidP="00D61C29">
      <w:pPr>
        <w:jc w:val="both"/>
        <w:sectPr w:rsidR="004D1ACF">
          <w:pgSz w:w="12240" w:h="15840"/>
          <w:pgMar w:top="1200" w:right="1320" w:bottom="1200" w:left="1340" w:header="745" w:footer="1001" w:gutter="0"/>
          <w:cols w:space="720"/>
        </w:sectPr>
      </w:pPr>
    </w:p>
    <w:p w:rsidR="004D1ACF" w:rsidRDefault="004D1ACF" w:rsidP="00D61C29">
      <w:pPr>
        <w:pStyle w:val="BodyText"/>
        <w:spacing w:before="1"/>
        <w:jc w:val="both"/>
        <w:rPr>
          <w:sz w:val="16"/>
        </w:rPr>
      </w:pPr>
    </w:p>
    <w:p w:rsidR="004D1ACF" w:rsidRDefault="00DC5464" w:rsidP="00D61C29">
      <w:pPr>
        <w:pStyle w:val="ListParagraph"/>
        <w:numPr>
          <w:ilvl w:val="1"/>
          <w:numId w:val="2"/>
        </w:numPr>
        <w:tabs>
          <w:tab w:val="left" w:pos="964"/>
        </w:tabs>
        <w:spacing w:before="73"/>
        <w:jc w:val="both"/>
      </w:pPr>
      <w:bookmarkStart w:id="214" w:name="2.9_FACTORY_FINISHING"/>
      <w:bookmarkEnd w:id="214"/>
      <w:r>
        <w:t>FACTORY</w:t>
      </w:r>
      <w:r>
        <w:rPr>
          <w:spacing w:val="-7"/>
        </w:rPr>
        <w:t xml:space="preserve"> </w:t>
      </w:r>
      <w:r>
        <w:t>FINISHING</w:t>
      </w:r>
    </w:p>
    <w:p w:rsidR="004D1ACF" w:rsidRDefault="004D1ACF" w:rsidP="00D61C29">
      <w:pPr>
        <w:pStyle w:val="BodyText"/>
        <w:spacing w:before="11"/>
        <w:jc w:val="both"/>
        <w:rPr>
          <w:sz w:val="20"/>
        </w:rPr>
      </w:pPr>
    </w:p>
    <w:p w:rsidR="004D1ACF" w:rsidRDefault="00DC5464" w:rsidP="00D61C29">
      <w:pPr>
        <w:pStyle w:val="ListParagraph"/>
        <w:numPr>
          <w:ilvl w:val="2"/>
          <w:numId w:val="2"/>
        </w:numPr>
        <w:tabs>
          <w:tab w:val="left" w:pos="964"/>
        </w:tabs>
        <w:ind w:left="964" w:right="115"/>
        <w:jc w:val="both"/>
      </w:pPr>
      <w:bookmarkStart w:id="215" w:name="A._General:_Comply_with_referenced_quali"/>
      <w:bookmarkEnd w:id="215"/>
      <w:r>
        <w:t>General: Comply with referenced quality standard for factory finishing. Complete fabrication, including fitting doors for openings and machining for hardware that is not surface applied, before</w:t>
      </w:r>
      <w:r>
        <w:rPr>
          <w:spacing w:val="-10"/>
        </w:rPr>
        <w:t xml:space="preserve"> </w:t>
      </w:r>
      <w:r>
        <w:t>finishing.</w:t>
      </w:r>
    </w:p>
    <w:p w:rsidR="004D1ACF" w:rsidRDefault="004D1ACF" w:rsidP="00D61C29">
      <w:pPr>
        <w:pStyle w:val="BodyText"/>
        <w:spacing w:before="6"/>
        <w:jc w:val="both"/>
        <w:rPr>
          <w:sz w:val="21"/>
        </w:rPr>
      </w:pPr>
    </w:p>
    <w:p w:rsidR="004D1ACF" w:rsidRDefault="00DC5464" w:rsidP="00D61C29">
      <w:pPr>
        <w:pStyle w:val="ListParagraph"/>
        <w:numPr>
          <w:ilvl w:val="3"/>
          <w:numId w:val="2"/>
        </w:numPr>
        <w:tabs>
          <w:tab w:val="left" w:pos="1541"/>
        </w:tabs>
        <w:spacing w:line="250" w:lineRule="exact"/>
        <w:ind w:left="1540" w:right="116" w:hanging="576"/>
        <w:jc w:val="both"/>
      </w:pPr>
      <w:bookmarkStart w:id="216" w:name="1._Finish_faces,_all_four_edges,_edges_o"/>
      <w:bookmarkEnd w:id="216"/>
      <w:r>
        <w:t>Finish faces, all four edges, edges of cutouts, and mortises. Stains and fillers may be omitted on [</w:t>
      </w:r>
      <w:r>
        <w:rPr>
          <w:b/>
        </w:rPr>
        <w:t>top and</w:t>
      </w:r>
      <w:r>
        <w:t>] bottom edges, edges of cutouts, and</w:t>
      </w:r>
      <w:r>
        <w:rPr>
          <w:spacing w:val="-24"/>
        </w:rPr>
        <w:t xml:space="preserve"> </w:t>
      </w:r>
      <w:r>
        <w:t>mortises.</w:t>
      </w:r>
    </w:p>
    <w:p w:rsidR="004D1ACF" w:rsidRDefault="004D1ACF" w:rsidP="00D61C29">
      <w:pPr>
        <w:pStyle w:val="BodyText"/>
        <w:spacing w:before="10"/>
        <w:jc w:val="both"/>
        <w:rPr>
          <w:sz w:val="20"/>
        </w:rPr>
      </w:pPr>
    </w:p>
    <w:p w:rsidR="004D1ACF" w:rsidRDefault="00DC5464" w:rsidP="00D61C29">
      <w:pPr>
        <w:pStyle w:val="ListParagraph"/>
        <w:numPr>
          <w:ilvl w:val="2"/>
          <w:numId w:val="2"/>
        </w:numPr>
        <w:tabs>
          <w:tab w:val="left" w:pos="965"/>
        </w:tabs>
        <w:ind w:left="964" w:hanging="576"/>
        <w:jc w:val="both"/>
      </w:pPr>
      <w:bookmarkStart w:id="217" w:name="B._Factory_finish_doors."/>
      <w:bookmarkStart w:id="218" w:name="C._Factory_finish_doors_that_are_indicat"/>
      <w:bookmarkEnd w:id="217"/>
      <w:bookmarkEnd w:id="218"/>
      <w:r>
        <w:t>Factory finish</w:t>
      </w:r>
      <w:r>
        <w:rPr>
          <w:spacing w:val="-8"/>
        </w:rPr>
        <w:t xml:space="preserve"> </w:t>
      </w:r>
      <w:r>
        <w:t>doors.</w:t>
      </w:r>
    </w:p>
    <w:p w:rsidR="004D1ACF" w:rsidRDefault="004D1ACF" w:rsidP="00D61C29">
      <w:pPr>
        <w:pStyle w:val="BodyText"/>
        <w:spacing w:before="9"/>
        <w:jc w:val="both"/>
        <w:rPr>
          <w:sz w:val="20"/>
        </w:rPr>
      </w:pPr>
    </w:p>
    <w:p w:rsidR="004D1ACF" w:rsidRDefault="00DC5464" w:rsidP="00D61C29">
      <w:pPr>
        <w:pStyle w:val="ListParagraph"/>
        <w:numPr>
          <w:ilvl w:val="2"/>
          <w:numId w:val="2"/>
        </w:numPr>
        <w:tabs>
          <w:tab w:val="left" w:pos="965"/>
        </w:tabs>
        <w:ind w:left="964" w:hanging="576"/>
        <w:jc w:val="both"/>
      </w:pPr>
      <w:r>
        <w:t>Factory finish doors that are indicated to receive transparent</w:t>
      </w:r>
      <w:r>
        <w:rPr>
          <w:spacing w:val="-25"/>
        </w:rPr>
        <w:t xml:space="preserve"> </w:t>
      </w:r>
      <w:r>
        <w:t>finish.</w:t>
      </w:r>
    </w:p>
    <w:p w:rsidR="004D1ACF" w:rsidRDefault="004D1ACF" w:rsidP="00D61C29">
      <w:pPr>
        <w:pStyle w:val="BodyText"/>
        <w:spacing w:before="9"/>
        <w:jc w:val="both"/>
        <w:rPr>
          <w:sz w:val="20"/>
        </w:rPr>
      </w:pPr>
    </w:p>
    <w:p w:rsidR="004D1ACF" w:rsidRDefault="00DC5464" w:rsidP="00D61C29">
      <w:pPr>
        <w:pStyle w:val="ListParagraph"/>
        <w:numPr>
          <w:ilvl w:val="2"/>
          <w:numId w:val="2"/>
        </w:numPr>
        <w:tabs>
          <w:tab w:val="left" w:pos="965"/>
        </w:tabs>
        <w:ind w:left="964" w:hanging="576"/>
        <w:jc w:val="both"/>
      </w:pPr>
      <w:bookmarkStart w:id="219" w:name="D._Factory_finish_doors_where_indicated_"/>
      <w:bookmarkEnd w:id="219"/>
      <w:r>
        <w:t>Factory finish doors where indicated in schedules or on Drawings as factory</w:t>
      </w:r>
      <w:r>
        <w:rPr>
          <w:spacing w:val="-32"/>
        </w:rPr>
        <w:t xml:space="preserve"> </w:t>
      </w:r>
      <w:r>
        <w:t>finished.</w:t>
      </w:r>
    </w:p>
    <w:p w:rsidR="004D1ACF" w:rsidRDefault="004D1ACF" w:rsidP="00D61C29">
      <w:pPr>
        <w:pStyle w:val="BodyText"/>
        <w:spacing w:before="11"/>
        <w:jc w:val="both"/>
        <w:rPr>
          <w:sz w:val="20"/>
        </w:rPr>
      </w:pPr>
    </w:p>
    <w:p w:rsidR="004D1ACF" w:rsidRDefault="00DC5464" w:rsidP="00D61C29">
      <w:pPr>
        <w:pStyle w:val="ListParagraph"/>
        <w:numPr>
          <w:ilvl w:val="2"/>
          <w:numId w:val="2"/>
        </w:numPr>
        <w:tabs>
          <w:tab w:val="left" w:pos="965"/>
        </w:tabs>
        <w:ind w:left="964" w:right="115" w:hanging="576"/>
        <w:jc w:val="both"/>
      </w:pPr>
      <w:bookmarkStart w:id="220" w:name="E._Use_only_paints_and_coatings_that_com"/>
      <w:bookmarkEnd w:id="220"/>
      <w:r>
        <w:t>Use only paints and coatings that comply with the testing and product requirements of the California Department of Health Services' "Standard Practice for the Testing of Volatile Organic Emissions from Various Sources Using Small-Scale Environmental Chambers." Prefer products that are third-party certified through</w:t>
      </w:r>
      <w:r>
        <w:rPr>
          <w:spacing w:val="-34"/>
        </w:rPr>
        <w:t xml:space="preserve"> </w:t>
      </w:r>
      <w:proofErr w:type="spellStart"/>
      <w:r>
        <w:t>GREENGUARD</w:t>
      </w:r>
      <w:proofErr w:type="spellEnd"/>
      <w:r>
        <w:t>.</w:t>
      </w:r>
    </w:p>
    <w:p w:rsidR="004D1ACF" w:rsidRDefault="004D1ACF" w:rsidP="00D61C29">
      <w:pPr>
        <w:pStyle w:val="BodyText"/>
        <w:spacing w:before="11"/>
        <w:jc w:val="both"/>
        <w:rPr>
          <w:sz w:val="20"/>
        </w:rPr>
      </w:pPr>
    </w:p>
    <w:p w:rsidR="004D1ACF" w:rsidRDefault="00DC5464" w:rsidP="00D61C29">
      <w:pPr>
        <w:pStyle w:val="ListParagraph"/>
        <w:numPr>
          <w:ilvl w:val="2"/>
          <w:numId w:val="2"/>
        </w:numPr>
        <w:tabs>
          <w:tab w:val="left" w:pos="965"/>
        </w:tabs>
        <w:ind w:left="964" w:hanging="576"/>
        <w:jc w:val="both"/>
      </w:pPr>
      <w:bookmarkStart w:id="221" w:name="F._Transparent_Finish:"/>
      <w:bookmarkEnd w:id="221"/>
      <w:r>
        <w:t>Transparent</w:t>
      </w:r>
      <w:r>
        <w:rPr>
          <w:spacing w:val="-8"/>
        </w:rPr>
        <w:t xml:space="preserve"> </w:t>
      </w:r>
      <w:r>
        <w:t>Finish:</w:t>
      </w:r>
    </w:p>
    <w:p w:rsidR="004D1ACF" w:rsidRDefault="004D1ACF" w:rsidP="00D61C29">
      <w:pPr>
        <w:pStyle w:val="BodyText"/>
        <w:spacing w:before="6"/>
        <w:jc w:val="both"/>
        <w:rPr>
          <w:sz w:val="20"/>
        </w:rPr>
      </w:pPr>
    </w:p>
    <w:p w:rsidR="004D1ACF" w:rsidRDefault="00DC5464" w:rsidP="00D61C29">
      <w:pPr>
        <w:pStyle w:val="ListParagraph"/>
        <w:numPr>
          <w:ilvl w:val="3"/>
          <w:numId w:val="2"/>
        </w:numPr>
        <w:tabs>
          <w:tab w:val="left" w:pos="1541"/>
        </w:tabs>
        <w:ind w:left="1540" w:hanging="576"/>
        <w:jc w:val="both"/>
      </w:pPr>
      <w:r>
        <w:t>Grade: [</w:t>
      </w:r>
      <w:r>
        <w:rPr>
          <w:b/>
        </w:rPr>
        <w:t>Premium</w:t>
      </w:r>
      <w:r>
        <w:t>]</w:t>
      </w:r>
      <w:r>
        <w:rPr>
          <w:spacing w:val="-10"/>
        </w:rPr>
        <w:t xml:space="preserve"> </w:t>
      </w:r>
      <w:r>
        <w:t>[</w:t>
      </w:r>
      <w:r>
        <w:rPr>
          <w:b/>
        </w:rPr>
        <w:t>Custom</w:t>
      </w:r>
      <w:r>
        <w:t>].</w:t>
      </w:r>
    </w:p>
    <w:p w:rsidR="004D1ACF" w:rsidRDefault="00DC5464" w:rsidP="00D61C29">
      <w:pPr>
        <w:pStyle w:val="ListParagraph"/>
        <w:numPr>
          <w:ilvl w:val="3"/>
          <w:numId w:val="2"/>
        </w:numPr>
        <w:tabs>
          <w:tab w:val="left" w:pos="1541"/>
        </w:tabs>
        <w:spacing w:before="1" w:line="252" w:lineRule="exact"/>
        <w:ind w:left="1540" w:hanging="576"/>
        <w:jc w:val="both"/>
      </w:pPr>
      <w:bookmarkStart w:id="222" w:name="2._Finish:_WDMA_TR-6_catalyzed_polyureth"/>
      <w:bookmarkEnd w:id="222"/>
      <w:r>
        <w:t xml:space="preserve">Finish: </w:t>
      </w:r>
      <w:proofErr w:type="spellStart"/>
      <w:r>
        <w:t>WDMA</w:t>
      </w:r>
      <w:proofErr w:type="spellEnd"/>
      <w:r>
        <w:t xml:space="preserve"> </w:t>
      </w:r>
      <w:proofErr w:type="spellStart"/>
      <w:r>
        <w:t>TR</w:t>
      </w:r>
      <w:proofErr w:type="spellEnd"/>
      <w:r>
        <w:t>-6 catalyzed</w:t>
      </w:r>
      <w:r>
        <w:rPr>
          <w:spacing w:val="-16"/>
        </w:rPr>
        <w:t xml:space="preserve"> </w:t>
      </w:r>
      <w:r>
        <w:t>polyurethane.</w:t>
      </w:r>
    </w:p>
    <w:p w:rsidR="004D1ACF" w:rsidRDefault="00DC5464" w:rsidP="00D61C29">
      <w:pPr>
        <w:pStyle w:val="Heading1"/>
        <w:numPr>
          <w:ilvl w:val="3"/>
          <w:numId w:val="2"/>
        </w:numPr>
        <w:tabs>
          <w:tab w:val="left" w:pos="1541"/>
        </w:tabs>
        <w:ind w:left="1540" w:right="118" w:hanging="576"/>
        <w:rPr>
          <w:b w:val="0"/>
        </w:rPr>
      </w:pPr>
      <w:bookmarkStart w:id="223" w:name="3._Staining:_[Match_Architect's_sample]_"/>
      <w:bookmarkEnd w:id="223"/>
      <w:r>
        <w:rPr>
          <w:b w:val="0"/>
        </w:rPr>
        <w:t>Staining: [</w:t>
      </w:r>
      <w:r>
        <w:t>Match Architect's sample</w:t>
      </w:r>
      <w:r>
        <w:rPr>
          <w:b w:val="0"/>
        </w:rPr>
        <w:t>] [</w:t>
      </w:r>
      <w:r>
        <w:t>As selected by Architect from manufacturer's full range</w:t>
      </w:r>
      <w:r>
        <w:rPr>
          <w:b w:val="0"/>
        </w:rPr>
        <w:t>] [</w:t>
      </w:r>
      <w:r>
        <w:t>None</w:t>
      </w:r>
      <w:r>
        <w:rPr>
          <w:spacing w:val="-12"/>
        </w:rPr>
        <w:t xml:space="preserve"> </w:t>
      </w:r>
      <w:r>
        <w:t>required</w:t>
      </w:r>
      <w:r>
        <w:rPr>
          <w:b w:val="0"/>
        </w:rPr>
        <w:t>].</w:t>
      </w:r>
    </w:p>
    <w:p w:rsidR="004D1ACF" w:rsidRDefault="00DC5464" w:rsidP="00D61C29">
      <w:pPr>
        <w:pStyle w:val="ListParagraph"/>
        <w:numPr>
          <w:ilvl w:val="3"/>
          <w:numId w:val="2"/>
        </w:numPr>
        <w:tabs>
          <w:tab w:val="left" w:pos="1541"/>
        </w:tabs>
        <w:spacing w:before="1"/>
        <w:ind w:left="1540" w:right="114" w:hanging="576"/>
        <w:jc w:val="both"/>
      </w:pPr>
      <w:bookmarkStart w:id="224" w:name="4._Effect:_[Open-grain_finish]_[Filled_f"/>
      <w:bookmarkEnd w:id="224"/>
      <w:r>
        <w:t>Effect: [</w:t>
      </w:r>
      <w:r>
        <w:rPr>
          <w:b/>
        </w:rPr>
        <w:t>Open-grain finish</w:t>
      </w:r>
      <w:r>
        <w:t>] [</w:t>
      </w:r>
      <w:r>
        <w:rPr>
          <w:b/>
        </w:rPr>
        <w:t>Filled finish</w:t>
      </w:r>
      <w:r>
        <w:t>] [</w:t>
      </w:r>
      <w:proofErr w:type="spellStart"/>
      <w:r>
        <w:rPr>
          <w:b/>
        </w:rPr>
        <w:t>Semifilled</w:t>
      </w:r>
      <w:proofErr w:type="spellEnd"/>
      <w:r>
        <w:rPr>
          <w:b/>
        </w:rPr>
        <w:t xml:space="preserve"> finish, produced by applying an additional finish coat to partially fill the wood</w:t>
      </w:r>
      <w:r>
        <w:rPr>
          <w:b/>
          <w:spacing w:val="-30"/>
        </w:rPr>
        <w:t xml:space="preserve"> </w:t>
      </w:r>
      <w:r>
        <w:rPr>
          <w:b/>
        </w:rPr>
        <w:t>pores</w:t>
      </w:r>
      <w:r>
        <w:t>].</w:t>
      </w:r>
    </w:p>
    <w:p w:rsidR="004D1ACF" w:rsidRDefault="00DC5464" w:rsidP="00D61C29">
      <w:pPr>
        <w:pStyle w:val="ListParagraph"/>
        <w:numPr>
          <w:ilvl w:val="3"/>
          <w:numId w:val="2"/>
        </w:numPr>
        <w:tabs>
          <w:tab w:val="left" w:pos="1541"/>
        </w:tabs>
        <w:spacing w:line="252" w:lineRule="exact"/>
        <w:ind w:left="1540" w:hanging="576"/>
        <w:jc w:val="both"/>
      </w:pPr>
      <w:bookmarkStart w:id="225" w:name="5._Sheen:_[Satin]_[Semigloss]."/>
      <w:bookmarkEnd w:id="225"/>
      <w:r>
        <w:t>Sheen: [</w:t>
      </w:r>
      <w:r>
        <w:rPr>
          <w:b/>
        </w:rPr>
        <w:t>Satin</w:t>
      </w:r>
      <w:r>
        <w:t>]</w:t>
      </w:r>
      <w:r>
        <w:rPr>
          <w:spacing w:val="-5"/>
        </w:rPr>
        <w:t xml:space="preserve"> </w:t>
      </w:r>
      <w:r>
        <w:t>[</w:t>
      </w:r>
      <w:proofErr w:type="spellStart"/>
      <w:r>
        <w:rPr>
          <w:b/>
        </w:rPr>
        <w:t>Semigloss</w:t>
      </w:r>
      <w:proofErr w:type="spellEnd"/>
      <w:r>
        <w:t>].</w:t>
      </w:r>
    </w:p>
    <w:p w:rsidR="004D1ACF" w:rsidRDefault="004D1ACF" w:rsidP="00D61C29">
      <w:pPr>
        <w:pStyle w:val="BodyText"/>
        <w:spacing w:before="2"/>
        <w:jc w:val="both"/>
        <w:rPr>
          <w:sz w:val="21"/>
        </w:rPr>
      </w:pPr>
    </w:p>
    <w:p w:rsidR="004D1ACF" w:rsidRDefault="00DC5464" w:rsidP="00D61C29">
      <w:pPr>
        <w:pStyle w:val="ListParagraph"/>
        <w:numPr>
          <w:ilvl w:val="2"/>
          <w:numId w:val="2"/>
        </w:numPr>
        <w:tabs>
          <w:tab w:val="left" w:pos="965"/>
        </w:tabs>
        <w:ind w:left="964" w:hanging="576"/>
        <w:jc w:val="both"/>
      </w:pPr>
      <w:bookmarkStart w:id="226" w:name="G._Opaque_Finish:"/>
      <w:bookmarkEnd w:id="226"/>
      <w:r>
        <w:t>Opaque</w:t>
      </w:r>
      <w:r>
        <w:rPr>
          <w:spacing w:val="-3"/>
        </w:rPr>
        <w:t xml:space="preserve"> </w:t>
      </w:r>
      <w:r>
        <w:t>Finish:</w:t>
      </w:r>
    </w:p>
    <w:p w:rsidR="004D1ACF" w:rsidRDefault="004D1ACF" w:rsidP="00D61C29">
      <w:pPr>
        <w:pStyle w:val="BodyText"/>
        <w:spacing w:before="6"/>
        <w:jc w:val="both"/>
        <w:rPr>
          <w:sz w:val="20"/>
        </w:rPr>
      </w:pPr>
    </w:p>
    <w:p w:rsidR="004D1ACF" w:rsidRDefault="00DC5464" w:rsidP="00D61C29">
      <w:pPr>
        <w:pStyle w:val="ListParagraph"/>
        <w:numPr>
          <w:ilvl w:val="3"/>
          <w:numId w:val="2"/>
        </w:numPr>
        <w:tabs>
          <w:tab w:val="left" w:pos="1541"/>
        </w:tabs>
        <w:jc w:val="both"/>
      </w:pPr>
      <w:bookmarkStart w:id="227" w:name="1._Grade:_[Premium]_[Custom]."/>
      <w:bookmarkEnd w:id="227"/>
      <w:r>
        <w:t>Grade: [</w:t>
      </w:r>
      <w:r>
        <w:rPr>
          <w:b/>
        </w:rPr>
        <w:t>Premium</w:t>
      </w:r>
      <w:r>
        <w:t>]</w:t>
      </w:r>
      <w:r>
        <w:rPr>
          <w:spacing w:val="-10"/>
        </w:rPr>
        <w:t xml:space="preserve"> </w:t>
      </w:r>
      <w:r>
        <w:t>[</w:t>
      </w:r>
      <w:r>
        <w:rPr>
          <w:b/>
        </w:rPr>
        <w:t>Custom</w:t>
      </w:r>
      <w:r>
        <w:t>].</w:t>
      </w:r>
    </w:p>
    <w:p w:rsidR="004D1ACF" w:rsidRDefault="00DC5464" w:rsidP="00D61C29">
      <w:pPr>
        <w:pStyle w:val="Heading1"/>
        <w:numPr>
          <w:ilvl w:val="3"/>
          <w:numId w:val="2"/>
        </w:numPr>
        <w:tabs>
          <w:tab w:val="left" w:pos="1541"/>
          <w:tab w:val="left" w:pos="2390"/>
          <w:tab w:val="left" w:pos="3943"/>
          <w:tab w:val="left" w:pos="5328"/>
          <w:tab w:val="left" w:pos="6372"/>
          <w:tab w:val="left" w:pos="6916"/>
          <w:tab w:val="left" w:pos="8472"/>
        </w:tabs>
        <w:spacing w:before="1"/>
        <w:ind w:right="119"/>
        <w:rPr>
          <w:b w:val="0"/>
        </w:rPr>
      </w:pPr>
      <w:bookmarkStart w:id="228" w:name="2._Finish:_[WDMA_OP-4_conversion_varnish"/>
      <w:bookmarkEnd w:id="228"/>
      <w:r>
        <w:rPr>
          <w:b w:val="0"/>
        </w:rPr>
        <w:t>Finish:</w:t>
      </w:r>
      <w:r>
        <w:rPr>
          <w:b w:val="0"/>
        </w:rPr>
        <w:tab/>
        <w:t>[</w:t>
      </w:r>
      <w:proofErr w:type="spellStart"/>
      <w:r>
        <w:t>WDMA</w:t>
      </w:r>
      <w:proofErr w:type="spellEnd"/>
      <w:r>
        <w:rPr>
          <w:spacing w:val="-6"/>
        </w:rPr>
        <w:t xml:space="preserve"> </w:t>
      </w:r>
      <w:r>
        <w:t>OP-4</w:t>
      </w:r>
      <w:r>
        <w:tab/>
        <w:t>conversion</w:t>
      </w:r>
      <w:r>
        <w:tab/>
        <w:t>varnish</w:t>
      </w:r>
      <w:r>
        <w:rPr>
          <w:b w:val="0"/>
        </w:rPr>
        <w:t>]</w:t>
      </w:r>
      <w:r>
        <w:rPr>
          <w:b w:val="0"/>
        </w:rPr>
        <w:tab/>
        <w:t>[</w:t>
      </w:r>
      <w:r>
        <w:t>or</w:t>
      </w:r>
      <w:r>
        <w:rPr>
          <w:b w:val="0"/>
        </w:rPr>
        <w:t>]</w:t>
      </w:r>
      <w:r>
        <w:rPr>
          <w:b w:val="0"/>
        </w:rPr>
        <w:tab/>
        <w:t>[</w:t>
      </w:r>
      <w:proofErr w:type="spellStart"/>
      <w:r>
        <w:t>WDMA</w:t>
      </w:r>
      <w:proofErr w:type="spellEnd"/>
      <w:r>
        <w:rPr>
          <w:spacing w:val="-7"/>
        </w:rPr>
        <w:t xml:space="preserve"> </w:t>
      </w:r>
      <w:r>
        <w:t>OP-6</w:t>
      </w:r>
      <w:r>
        <w:tab/>
      </w:r>
      <w:r>
        <w:rPr>
          <w:spacing w:val="-1"/>
        </w:rPr>
        <w:t xml:space="preserve">catalyzed </w:t>
      </w:r>
      <w:r>
        <w:t>polyurethane</w:t>
      </w:r>
      <w:r>
        <w:rPr>
          <w:b w:val="0"/>
        </w:rPr>
        <w:t>] &lt;</w:t>
      </w:r>
      <w:r>
        <w:t>Insert finish</w:t>
      </w:r>
      <w:r>
        <w:rPr>
          <w:spacing w:val="-20"/>
        </w:rPr>
        <w:t xml:space="preserve"> </w:t>
      </w:r>
      <w:r>
        <w:t>designation</w:t>
      </w:r>
      <w:r>
        <w:rPr>
          <w:b w:val="0"/>
        </w:rPr>
        <w:t>&gt;.</w:t>
      </w:r>
    </w:p>
    <w:p w:rsidR="004D1ACF" w:rsidRDefault="00DC5464" w:rsidP="00D61C29">
      <w:pPr>
        <w:pStyle w:val="ListParagraph"/>
        <w:numPr>
          <w:ilvl w:val="3"/>
          <w:numId w:val="2"/>
        </w:numPr>
        <w:tabs>
          <w:tab w:val="left" w:pos="1542"/>
          <w:tab w:val="left" w:pos="2342"/>
          <w:tab w:val="left" w:pos="3266"/>
          <w:tab w:val="left" w:pos="4615"/>
          <w:tab w:val="left" w:pos="5649"/>
          <w:tab w:val="left" w:pos="6211"/>
          <w:tab w:val="left" w:pos="7319"/>
          <w:tab w:val="left" w:pos="7800"/>
          <w:tab w:val="left" w:pos="8973"/>
        </w:tabs>
        <w:ind w:right="115" w:hanging="576"/>
        <w:jc w:val="both"/>
      </w:pPr>
      <w:bookmarkStart w:id="229" w:name="3._Color:_[Match_Architect's_sample]_[As"/>
      <w:bookmarkEnd w:id="229"/>
      <w:r>
        <w:t>Color:</w:t>
      </w:r>
      <w:r>
        <w:tab/>
        <w:t>[</w:t>
      </w:r>
      <w:r>
        <w:rPr>
          <w:b/>
        </w:rPr>
        <w:t>Match</w:t>
      </w:r>
      <w:r>
        <w:rPr>
          <w:b/>
        </w:rPr>
        <w:tab/>
        <w:t>Architect's</w:t>
      </w:r>
      <w:r>
        <w:rPr>
          <w:b/>
        </w:rPr>
        <w:tab/>
        <w:t>sample</w:t>
      </w:r>
      <w:r>
        <w:t>]</w:t>
      </w:r>
      <w:r>
        <w:tab/>
      </w:r>
      <w:r>
        <w:rPr>
          <w:spacing w:val="-2"/>
        </w:rPr>
        <w:t>[</w:t>
      </w:r>
      <w:r>
        <w:rPr>
          <w:b/>
          <w:spacing w:val="-2"/>
        </w:rPr>
        <w:t>As</w:t>
      </w:r>
      <w:r>
        <w:rPr>
          <w:b/>
          <w:spacing w:val="-2"/>
        </w:rPr>
        <w:tab/>
      </w:r>
      <w:r>
        <w:rPr>
          <w:b/>
        </w:rPr>
        <w:t>selected</w:t>
      </w:r>
      <w:r>
        <w:rPr>
          <w:b/>
        </w:rPr>
        <w:tab/>
        <w:t>by</w:t>
      </w:r>
      <w:r>
        <w:rPr>
          <w:b/>
        </w:rPr>
        <w:tab/>
        <w:t>Architect</w:t>
      </w:r>
      <w:r>
        <w:rPr>
          <w:b/>
        </w:rPr>
        <w:tab/>
      </w:r>
      <w:r>
        <w:rPr>
          <w:b/>
          <w:spacing w:val="-1"/>
        </w:rPr>
        <w:t xml:space="preserve">from </w:t>
      </w:r>
      <w:r>
        <w:rPr>
          <w:b/>
        </w:rPr>
        <w:t>manufacturer's full</w:t>
      </w:r>
      <w:r>
        <w:rPr>
          <w:b/>
          <w:spacing w:val="-8"/>
        </w:rPr>
        <w:t xml:space="preserve"> </w:t>
      </w:r>
      <w:r>
        <w:rPr>
          <w:b/>
        </w:rPr>
        <w:t>range</w:t>
      </w:r>
      <w:r>
        <w:t>].</w:t>
      </w:r>
    </w:p>
    <w:p w:rsidR="004D1ACF" w:rsidRDefault="00DC5464" w:rsidP="00D61C29">
      <w:pPr>
        <w:pStyle w:val="ListParagraph"/>
        <w:numPr>
          <w:ilvl w:val="3"/>
          <w:numId w:val="2"/>
        </w:numPr>
        <w:tabs>
          <w:tab w:val="left" w:pos="1542"/>
        </w:tabs>
        <w:spacing w:line="252" w:lineRule="exact"/>
        <w:ind w:hanging="576"/>
        <w:jc w:val="both"/>
      </w:pPr>
      <w:bookmarkStart w:id="230" w:name="4._Sheen:_[Satin]_[Semigloss]_[Gloss]."/>
      <w:bookmarkEnd w:id="230"/>
      <w:r>
        <w:t>Sheen: [</w:t>
      </w:r>
      <w:r>
        <w:rPr>
          <w:b/>
        </w:rPr>
        <w:t>Satin</w:t>
      </w:r>
      <w:r>
        <w:t>] [</w:t>
      </w:r>
      <w:proofErr w:type="spellStart"/>
      <w:r>
        <w:rPr>
          <w:b/>
        </w:rPr>
        <w:t>Semigloss</w:t>
      </w:r>
      <w:proofErr w:type="spellEnd"/>
      <w:r>
        <w:t>]</w:t>
      </w:r>
      <w:r>
        <w:rPr>
          <w:spacing w:val="-11"/>
        </w:rPr>
        <w:t xml:space="preserve"> </w:t>
      </w:r>
      <w:r>
        <w:t>[</w:t>
      </w:r>
      <w:r>
        <w:rPr>
          <w:b/>
        </w:rPr>
        <w:t>Gloss</w:t>
      </w:r>
      <w:r>
        <w:t>].</w:t>
      </w:r>
    </w:p>
    <w:p w:rsidR="004D1ACF" w:rsidRDefault="004D1ACF" w:rsidP="00D61C29">
      <w:pPr>
        <w:pStyle w:val="BodyText"/>
        <w:jc w:val="both"/>
      </w:pPr>
    </w:p>
    <w:p w:rsidR="004D1ACF" w:rsidRDefault="004D1ACF" w:rsidP="00D61C29">
      <w:pPr>
        <w:pStyle w:val="BodyText"/>
        <w:jc w:val="both"/>
        <w:rPr>
          <w:sz w:val="20"/>
        </w:rPr>
      </w:pPr>
    </w:p>
    <w:p w:rsidR="004D1ACF" w:rsidRDefault="00DC5464" w:rsidP="00D61C29">
      <w:pPr>
        <w:pStyle w:val="BodyText"/>
        <w:spacing w:before="1"/>
        <w:ind w:left="101"/>
        <w:jc w:val="both"/>
      </w:pPr>
      <w:bookmarkStart w:id="231" w:name="PART_3_-__EXECUTION"/>
      <w:bookmarkEnd w:id="231"/>
      <w:r>
        <w:t>PART 3 - EXECUTION</w:t>
      </w:r>
    </w:p>
    <w:p w:rsidR="004D1ACF" w:rsidRDefault="004D1ACF" w:rsidP="00D61C29">
      <w:pPr>
        <w:pStyle w:val="BodyText"/>
        <w:jc w:val="both"/>
      </w:pPr>
    </w:p>
    <w:p w:rsidR="004D1ACF" w:rsidRDefault="004D1ACF" w:rsidP="00D61C29">
      <w:pPr>
        <w:pStyle w:val="BodyText"/>
        <w:spacing w:before="7"/>
        <w:jc w:val="both"/>
        <w:rPr>
          <w:sz w:val="19"/>
        </w:rPr>
      </w:pPr>
    </w:p>
    <w:p w:rsidR="004D1ACF" w:rsidRDefault="00DC5464" w:rsidP="00D61C29">
      <w:pPr>
        <w:pStyle w:val="ListParagraph"/>
        <w:numPr>
          <w:ilvl w:val="1"/>
          <w:numId w:val="1"/>
        </w:numPr>
        <w:tabs>
          <w:tab w:val="left" w:pos="966"/>
        </w:tabs>
        <w:jc w:val="both"/>
      </w:pPr>
      <w:bookmarkStart w:id="232" w:name="3.1_EXAMINATION"/>
      <w:bookmarkEnd w:id="232"/>
      <w:r>
        <w:t>EXAMINATION</w:t>
      </w:r>
    </w:p>
    <w:p w:rsidR="004D1ACF" w:rsidRDefault="004D1ACF" w:rsidP="00D61C29">
      <w:pPr>
        <w:pStyle w:val="BodyText"/>
        <w:spacing w:before="9"/>
        <w:jc w:val="both"/>
        <w:rPr>
          <w:sz w:val="20"/>
        </w:rPr>
      </w:pPr>
    </w:p>
    <w:p w:rsidR="004D1ACF" w:rsidRDefault="00DC5464" w:rsidP="00D61C29">
      <w:pPr>
        <w:pStyle w:val="ListParagraph"/>
        <w:numPr>
          <w:ilvl w:val="2"/>
          <w:numId w:val="1"/>
        </w:numPr>
        <w:tabs>
          <w:tab w:val="left" w:pos="966"/>
        </w:tabs>
        <w:ind w:hanging="576"/>
        <w:jc w:val="both"/>
      </w:pPr>
      <w:bookmarkStart w:id="233" w:name="A._Examine_doors_and_installed_door_fram"/>
      <w:bookmarkEnd w:id="233"/>
      <w:r>
        <w:t>Examine doors and installed door frames, with Installer present, before hanging</w:t>
      </w:r>
      <w:r>
        <w:rPr>
          <w:spacing w:val="-31"/>
        </w:rPr>
        <w:t xml:space="preserve"> </w:t>
      </w:r>
      <w:r>
        <w:t>doors.</w:t>
      </w:r>
    </w:p>
    <w:p w:rsidR="004D1ACF" w:rsidRDefault="004D1ACF" w:rsidP="00D61C29">
      <w:pPr>
        <w:pStyle w:val="BodyText"/>
        <w:spacing w:before="11"/>
        <w:jc w:val="both"/>
        <w:rPr>
          <w:sz w:val="20"/>
        </w:rPr>
      </w:pPr>
    </w:p>
    <w:p w:rsidR="004D1ACF" w:rsidRDefault="00DC5464" w:rsidP="00D61C29">
      <w:pPr>
        <w:pStyle w:val="ListParagraph"/>
        <w:numPr>
          <w:ilvl w:val="3"/>
          <w:numId w:val="1"/>
        </w:numPr>
        <w:tabs>
          <w:tab w:val="left" w:pos="1542"/>
        </w:tabs>
        <w:ind w:right="116" w:hanging="576"/>
        <w:jc w:val="both"/>
      </w:pPr>
      <w:bookmarkStart w:id="234" w:name="1._Verify_that_installed_frames_comply_w"/>
      <w:bookmarkEnd w:id="234"/>
      <w:r>
        <w:t>Verify that installed frames comply with indicated requirements for type, size, location, and swing characteristics and have been installed with level heads and plumb jambs.  Any deficiencies must be corrected prior to door</w:t>
      </w:r>
      <w:r>
        <w:rPr>
          <w:spacing w:val="-28"/>
        </w:rPr>
        <w:t xml:space="preserve"> </w:t>
      </w:r>
      <w:r>
        <w:t>installation.</w:t>
      </w:r>
    </w:p>
    <w:p w:rsidR="004D1ACF" w:rsidRDefault="00DC5464" w:rsidP="00D61C29">
      <w:pPr>
        <w:pStyle w:val="ListParagraph"/>
        <w:numPr>
          <w:ilvl w:val="3"/>
          <w:numId w:val="1"/>
        </w:numPr>
        <w:tabs>
          <w:tab w:val="left" w:pos="1542"/>
        </w:tabs>
        <w:spacing w:line="252" w:lineRule="exact"/>
        <w:ind w:hanging="576"/>
        <w:jc w:val="both"/>
      </w:pPr>
      <w:bookmarkStart w:id="235" w:name="2._Reject_doors_with_defects."/>
      <w:bookmarkEnd w:id="235"/>
      <w:r>
        <w:t>Reject doors with</w:t>
      </w:r>
      <w:r>
        <w:rPr>
          <w:spacing w:val="-11"/>
        </w:rPr>
        <w:t xml:space="preserve"> </w:t>
      </w:r>
      <w:r>
        <w:t>defects.</w:t>
      </w:r>
    </w:p>
    <w:p w:rsidR="004D1ACF" w:rsidRDefault="004D1ACF" w:rsidP="00D61C29">
      <w:pPr>
        <w:spacing w:line="252" w:lineRule="exact"/>
        <w:jc w:val="both"/>
        <w:sectPr w:rsidR="004D1ACF">
          <w:pgSz w:w="12240" w:h="15840"/>
          <w:pgMar w:top="1200" w:right="1320" w:bottom="1200" w:left="1340" w:header="745" w:footer="1001" w:gutter="0"/>
          <w:cols w:space="720"/>
        </w:sectPr>
      </w:pPr>
    </w:p>
    <w:p w:rsidR="004D1ACF" w:rsidRDefault="004D1ACF" w:rsidP="00D61C29">
      <w:pPr>
        <w:pStyle w:val="BodyText"/>
        <w:spacing w:before="1"/>
        <w:jc w:val="both"/>
        <w:rPr>
          <w:sz w:val="16"/>
        </w:rPr>
      </w:pPr>
    </w:p>
    <w:p w:rsidR="004D1ACF" w:rsidRDefault="00DC5464" w:rsidP="00D61C29">
      <w:pPr>
        <w:pStyle w:val="ListParagraph"/>
        <w:numPr>
          <w:ilvl w:val="2"/>
          <w:numId w:val="1"/>
        </w:numPr>
        <w:tabs>
          <w:tab w:val="left" w:pos="965"/>
        </w:tabs>
        <w:spacing w:before="73"/>
        <w:ind w:left="964" w:hanging="576"/>
        <w:jc w:val="both"/>
      </w:pPr>
      <w:bookmarkStart w:id="236" w:name="B._Proceed_with_installation_only_after_"/>
      <w:bookmarkEnd w:id="236"/>
      <w:r>
        <w:t>Proceed with installation only after unsatisfactory conditions have been</w:t>
      </w:r>
      <w:r>
        <w:rPr>
          <w:spacing w:val="-29"/>
        </w:rPr>
        <w:t xml:space="preserve"> </w:t>
      </w:r>
      <w:r>
        <w:t>corrected.</w:t>
      </w:r>
    </w:p>
    <w:p w:rsidR="004D1ACF" w:rsidRDefault="004D1ACF" w:rsidP="00D61C29">
      <w:pPr>
        <w:pStyle w:val="BodyText"/>
        <w:jc w:val="both"/>
      </w:pPr>
    </w:p>
    <w:p w:rsidR="004D1ACF" w:rsidRDefault="004D1ACF" w:rsidP="00D61C29">
      <w:pPr>
        <w:pStyle w:val="BodyText"/>
        <w:spacing w:before="9"/>
        <w:jc w:val="both"/>
        <w:rPr>
          <w:sz w:val="19"/>
        </w:rPr>
      </w:pPr>
    </w:p>
    <w:p w:rsidR="004D1ACF" w:rsidRDefault="00DC5464" w:rsidP="00D61C29">
      <w:pPr>
        <w:pStyle w:val="ListParagraph"/>
        <w:numPr>
          <w:ilvl w:val="1"/>
          <w:numId w:val="1"/>
        </w:numPr>
        <w:tabs>
          <w:tab w:val="left" w:pos="965"/>
        </w:tabs>
        <w:spacing w:before="1"/>
        <w:ind w:left="964"/>
        <w:jc w:val="both"/>
      </w:pPr>
      <w:bookmarkStart w:id="237" w:name="3.2_INSTALLATION"/>
      <w:bookmarkEnd w:id="237"/>
      <w:r>
        <w:t>INSTALLATION</w:t>
      </w:r>
    </w:p>
    <w:p w:rsidR="004D1ACF" w:rsidRDefault="004D1ACF" w:rsidP="00D61C29">
      <w:pPr>
        <w:pStyle w:val="BodyText"/>
        <w:spacing w:before="6"/>
        <w:jc w:val="both"/>
        <w:rPr>
          <w:sz w:val="20"/>
        </w:rPr>
      </w:pPr>
    </w:p>
    <w:p w:rsidR="004D1ACF" w:rsidRDefault="00DC5464" w:rsidP="00D61C29">
      <w:pPr>
        <w:pStyle w:val="ListParagraph"/>
        <w:numPr>
          <w:ilvl w:val="2"/>
          <w:numId w:val="1"/>
        </w:numPr>
        <w:tabs>
          <w:tab w:val="left" w:pos="965"/>
        </w:tabs>
        <w:ind w:left="964" w:right="115" w:hanging="576"/>
        <w:jc w:val="both"/>
      </w:pPr>
      <w:bookmarkStart w:id="238" w:name="A._Hardware:_For_installation,_see_[Sect"/>
      <w:bookmarkEnd w:id="238"/>
      <w:r>
        <w:t>Hardware: For installation, see [</w:t>
      </w:r>
      <w:r>
        <w:rPr>
          <w:b/>
        </w:rPr>
        <w:t>Section 087100 "Door Hardware."</w:t>
      </w:r>
      <w:r>
        <w:t>] [</w:t>
      </w:r>
      <w:r>
        <w:rPr>
          <w:b/>
        </w:rPr>
        <w:t>Section 087111 "Door Hardware (Descriptive</w:t>
      </w:r>
      <w:r>
        <w:rPr>
          <w:b/>
          <w:spacing w:val="-18"/>
        </w:rPr>
        <w:t xml:space="preserve"> </w:t>
      </w:r>
      <w:r>
        <w:rPr>
          <w:b/>
        </w:rPr>
        <w:t>Specification)."</w:t>
      </w:r>
      <w:r>
        <w:t>]</w:t>
      </w:r>
    </w:p>
    <w:p w:rsidR="004D1ACF" w:rsidRDefault="004D1ACF" w:rsidP="00D61C29">
      <w:pPr>
        <w:pStyle w:val="BodyText"/>
        <w:spacing w:before="2"/>
        <w:jc w:val="both"/>
        <w:rPr>
          <w:sz w:val="21"/>
        </w:rPr>
      </w:pPr>
    </w:p>
    <w:p w:rsidR="004D1ACF" w:rsidRDefault="00DC5464" w:rsidP="00D61C29">
      <w:pPr>
        <w:pStyle w:val="ListParagraph"/>
        <w:numPr>
          <w:ilvl w:val="2"/>
          <w:numId w:val="1"/>
        </w:numPr>
        <w:tabs>
          <w:tab w:val="left" w:pos="965"/>
        </w:tabs>
        <w:ind w:left="964" w:right="117" w:hanging="576"/>
        <w:jc w:val="both"/>
      </w:pPr>
      <w:bookmarkStart w:id="239" w:name="B._Installation_Instructions:_Install_do"/>
      <w:bookmarkEnd w:id="239"/>
      <w:r>
        <w:t>Installation Instructions: Install doors to comply with manufacturer's written instructions and referenced quality standard, and as</w:t>
      </w:r>
      <w:r>
        <w:rPr>
          <w:spacing w:val="-21"/>
        </w:rPr>
        <w:t xml:space="preserve"> </w:t>
      </w:r>
      <w:r>
        <w:t>indicated.</w:t>
      </w:r>
    </w:p>
    <w:p w:rsidR="004D1ACF" w:rsidRDefault="004D1ACF" w:rsidP="00D61C29">
      <w:pPr>
        <w:pStyle w:val="BodyText"/>
        <w:spacing w:before="11"/>
        <w:jc w:val="both"/>
        <w:rPr>
          <w:sz w:val="20"/>
        </w:rPr>
      </w:pPr>
    </w:p>
    <w:p w:rsidR="004D1ACF" w:rsidRDefault="00DC5464" w:rsidP="00D61C29">
      <w:pPr>
        <w:pStyle w:val="ListParagraph"/>
        <w:numPr>
          <w:ilvl w:val="3"/>
          <w:numId w:val="1"/>
        </w:numPr>
        <w:tabs>
          <w:tab w:val="left" w:pos="1541"/>
        </w:tabs>
        <w:ind w:left="1540" w:hanging="576"/>
        <w:jc w:val="both"/>
      </w:pPr>
      <w:bookmarkStart w:id="240" w:name="1._Install_fire-rated_doors_according_to"/>
      <w:bookmarkStart w:id="241" w:name="2._Install_smoke-_and_draft-control_door"/>
      <w:bookmarkEnd w:id="240"/>
      <w:bookmarkEnd w:id="241"/>
      <w:r>
        <w:t xml:space="preserve">Install fire-rated doors according to </w:t>
      </w:r>
      <w:proofErr w:type="spellStart"/>
      <w:r>
        <w:t>NFPA</w:t>
      </w:r>
      <w:proofErr w:type="spellEnd"/>
      <w:r>
        <w:rPr>
          <w:spacing w:val="-13"/>
        </w:rPr>
        <w:t xml:space="preserve"> </w:t>
      </w:r>
      <w:r>
        <w:rPr>
          <w:spacing w:val="-3"/>
        </w:rPr>
        <w:t>80.</w:t>
      </w:r>
    </w:p>
    <w:p w:rsidR="004D1ACF" w:rsidRDefault="004D1ACF" w:rsidP="00D61C29">
      <w:pPr>
        <w:pStyle w:val="BodyText"/>
        <w:spacing w:before="9"/>
        <w:jc w:val="both"/>
        <w:rPr>
          <w:sz w:val="20"/>
        </w:rPr>
      </w:pPr>
    </w:p>
    <w:p w:rsidR="004D1ACF" w:rsidRDefault="00DC5464" w:rsidP="00D61C29">
      <w:pPr>
        <w:pStyle w:val="ListParagraph"/>
        <w:numPr>
          <w:ilvl w:val="3"/>
          <w:numId w:val="1"/>
        </w:numPr>
        <w:tabs>
          <w:tab w:val="left" w:pos="1541"/>
        </w:tabs>
        <w:ind w:left="1540" w:hanging="576"/>
        <w:jc w:val="both"/>
      </w:pPr>
      <w:r>
        <w:t xml:space="preserve">Install smoke- and draft-control doors according to </w:t>
      </w:r>
      <w:proofErr w:type="spellStart"/>
      <w:r>
        <w:t>NFPA</w:t>
      </w:r>
      <w:proofErr w:type="spellEnd"/>
      <w:r>
        <w:rPr>
          <w:spacing w:val="-25"/>
        </w:rPr>
        <w:t xml:space="preserve"> </w:t>
      </w:r>
      <w:r>
        <w:t>105.</w:t>
      </w:r>
    </w:p>
    <w:p w:rsidR="004D1ACF" w:rsidRDefault="004D1ACF" w:rsidP="00D61C29">
      <w:pPr>
        <w:pStyle w:val="BodyText"/>
        <w:spacing w:before="9"/>
        <w:jc w:val="both"/>
        <w:rPr>
          <w:sz w:val="20"/>
        </w:rPr>
      </w:pPr>
    </w:p>
    <w:p w:rsidR="004D1ACF" w:rsidRDefault="00DC5464" w:rsidP="00D61C29">
      <w:pPr>
        <w:pStyle w:val="ListParagraph"/>
        <w:numPr>
          <w:ilvl w:val="2"/>
          <w:numId w:val="1"/>
        </w:numPr>
        <w:tabs>
          <w:tab w:val="left" w:pos="965"/>
        </w:tabs>
        <w:ind w:left="964" w:right="116" w:hanging="576"/>
        <w:jc w:val="both"/>
      </w:pPr>
      <w:bookmarkStart w:id="242" w:name="C._Job-Fitted_Doors:_Align_and_fit_doors"/>
      <w:bookmarkEnd w:id="242"/>
      <w:r>
        <w:t>Job-Fitted Doors: Align and fit doors in frames with uniform clearances and bevels as indicated below; do not trim stiles and rails in excess of limits set by manufacturer or permitted for fire-rated doors. Machine doors for hardware. Seal edges of doors, edges of cutouts, and mortises after fitting and</w:t>
      </w:r>
      <w:r>
        <w:rPr>
          <w:spacing w:val="-18"/>
        </w:rPr>
        <w:t xml:space="preserve"> </w:t>
      </w:r>
      <w:r>
        <w:t>machining.</w:t>
      </w:r>
    </w:p>
    <w:p w:rsidR="004D1ACF" w:rsidRDefault="004D1ACF" w:rsidP="00D61C29">
      <w:pPr>
        <w:pStyle w:val="BodyText"/>
        <w:spacing w:before="9"/>
        <w:jc w:val="both"/>
        <w:rPr>
          <w:sz w:val="20"/>
        </w:rPr>
      </w:pPr>
    </w:p>
    <w:p w:rsidR="004D1ACF" w:rsidRDefault="00DC5464" w:rsidP="00D61C29">
      <w:pPr>
        <w:pStyle w:val="ListParagraph"/>
        <w:numPr>
          <w:ilvl w:val="3"/>
          <w:numId w:val="1"/>
        </w:numPr>
        <w:tabs>
          <w:tab w:val="left" w:pos="1541"/>
        </w:tabs>
        <w:ind w:left="1540" w:right="116" w:hanging="576"/>
        <w:jc w:val="both"/>
      </w:pPr>
      <w:bookmarkStart w:id="243" w:name="1._Clearances:_Provide_1/8_inch_(3.2_mm)"/>
      <w:bookmarkEnd w:id="243"/>
      <w:r>
        <w:t xml:space="preserve">Clearances: Provide </w:t>
      </w:r>
      <w:r>
        <w:rPr>
          <w:color w:val="FF0000"/>
        </w:rPr>
        <w:t xml:space="preserve">1/8 inch </w:t>
      </w:r>
      <w:r>
        <w:rPr>
          <w:color w:val="008080"/>
        </w:rPr>
        <w:t xml:space="preserve">(3.2 mm) </w:t>
      </w:r>
      <w:r>
        <w:t xml:space="preserve">at heads, jambs, and between pairs of doors. Provide </w:t>
      </w:r>
      <w:r>
        <w:rPr>
          <w:color w:val="FF0000"/>
        </w:rPr>
        <w:t xml:space="preserve">1/4 inch </w:t>
      </w:r>
      <w:r>
        <w:rPr>
          <w:color w:val="008080"/>
        </w:rPr>
        <w:t xml:space="preserve">(6.4 mm) </w:t>
      </w:r>
      <w:r>
        <w:t xml:space="preserve">from bottom of door to top of decorative floor finish or covering unless otherwise indicated. Where threshold is shown or scheduled, provide </w:t>
      </w:r>
      <w:r>
        <w:rPr>
          <w:color w:val="FF0000"/>
        </w:rPr>
        <w:t xml:space="preserve">1/4 inch </w:t>
      </w:r>
      <w:r>
        <w:rPr>
          <w:color w:val="008080"/>
        </w:rPr>
        <w:t xml:space="preserve">(6.4 mm) </w:t>
      </w:r>
      <w:r>
        <w:t>from bottom of door to top of threshold unless otherwise</w:t>
      </w:r>
      <w:r>
        <w:rPr>
          <w:spacing w:val="-11"/>
        </w:rPr>
        <w:t xml:space="preserve"> </w:t>
      </w:r>
      <w:r>
        <w:t>indicated.</w:t>
      </w:r>
    </w:p>
    <w:p w:rsidR="004D1ACF" w:rsidRDefault="004D1ACF" w:rsidP="00D61C29">
      <w:pPr>
        <w:pStyle w:val="BodyText"/>
        <w:spacing w:before="9"/>
        <w:jc w:val="both"/>
        <w:rPr>
          <w:sz w:val="20"/>
        </w:rPr>
      </w:pPr>
    </w:p>
    <w:p w:rsidR="004D1ACF" w:rsidRDefault="00DC5464" w:rsidP="00D61C29">
      <w:pPr>
        <w:pStyle w:val="ListParagraph"/>
        <w:numPr>
          <w:ilvl w:val="4"/>
          <w:numId w:val="1"/>
        </w:numPr>
        <w:tabs>
          <w:tab w:val="left" w:pos="2117"/>
        </w:tabs>
        <w:ind w:hanging="576"/>
        <w:jc w:val="both"/>
      </w:pPr>
      <w:bookmarkStart w:id="244" w:name="a._Comply_with_NFPA_80_for_fire-rated_do"/>
      <w:bookmarkEnd w:id="244"/>
      <w:r>
        <w:t xml:space="preserve">Comply with </w:t>
      </w:r>
      <w:proofErr w:type="spellStart"/>
      <w:r>
        <w:t>NFPA</w:t>
      </w:r>
      <w:proofErr w:type="spellEnd"/>
      <w:r>
        <w:t xml:space="preserve"> 80 for fire-rated</w:t>
      </w:r>
      <w:r>
        <w:rPr>
          <w:spacing w:val="-18"/>
        </w:rPr>
        <w:t xml:space="preserve"> </w:t>
      </w:r>
      <w:r>
        <w:t>doors.</w:t>
      </w:r>
    </w:p>
    <w:p w:rsidR="004D1ACF" w:rsidRDefault="004D1ACF" w:rsidP="00D61C29">
      <w:pPr>
        <w:pStyle w:val="BodyText"/>
        <w:spacing w:before="11"/>
        <w:jc w:val="both"/>
        <w:rPr>
          <w:sz w:val="20"/>
        </w:rPr>
      </w:pPr>
    </w:p>
    <w:p w:rsidR="004D1ACF" w:rsidRDefault="00DC5464" w:rsidP="00D61C29">
      <w:pPr>
        <w:pStyle w:val="ListParagraph"/>
        <w:numPr>
          <w:ilvl w:val="3"/>
          <w:numId w:val="1"/>
        </w:numPr>
        <w:tabs>
          <w:tab w:val="left" w:pos="1541"/>
        </w:tabs>
        <w:ind w:right="118"/>
        <w:jc w:val="both"/>
      </w:pPr>
      <w:bookmarkStart w:id="245" w:name="2._Bevel_non-fire-rated_doors_1/8_inch_i"/>
      <w:bookmarkEnd w:id="245"/>
      <w:r>
        <w:t xml:space="preserve">Bevel non-fire-rated doors </w:t>
      </w:r>
      <w:r>
        <w:rPr>
          <w:color w:val="FF0000"/>
        </w:rPr>
        <w:t xml:space="preserve">1/8 inch in 2 inches </w:t>
      </w:r>
      <w:r>
        <w:rPr>
          <w:color w:val="008080"/>
        </w:rPr>
        <w:t xml:space="preserve">(3 degrees) </w:t>
      </w:r>
      <w:r>
        <w:t>at lock and hinge edges.</w:t>
      </w:r>
    </w:p>
    <w:p w:rsidR="004D1ACF" w:rsidRDefault="00DC5464" w:rsidP="00D61C29">
      <w:pPr>
        <w:pStyle w:val="ListParagraph"/>
        <w:numPr>
          <w:ilvl w:val="3"/>
          <w:numId w:val="1"/>
        </w:numPr>
        <w:tabs>
          <w:tab w:val="left" w:pos="1541"/>
        </w:tabs>
        <w:ind w:right="115"/>
        <w:jc w:val="both"/>
      </w:pPr>
      <w:bookmarkStart w:id="246" w:name="3._Bevel_fire-rated_doors_1/8_inch_in_2_"/>
      <w:bookmarkEnd w:id="246"/>
      <w:r>
        <w:t xml:space="preserve">Bevel fire-rated doors </w:t>
      </w:r>
      <w:r>
        <w:rPr>
          <w:color w:val="FF0000"/>
        </w:rPr>
        <w:t xml:space="preserve">1/8 inch in 2 inches </w:t>
      </w:r>
      <w:r>
        <w:rPr>
          <w:color w:val="008080"/>
        </w:rPr>
        <w:t xml:space="preserve">(3 degrees) </w:t>
      </w:r>
      <w:r>
        <w:t>at lock and hinge edges; trim stiles and rails only to extent permitted by labeling</w:t>
      </w:r>
      <w:r>
        <w:rPr>
          <w:spacing w:val="-23"/>
        </w:rPr>
        <w:t xml:space="preserve"> </w:t>
      </w:r>
      <w:r>
        <w:t>agency.</w:t>
      </w:r>
    </w:p>
    <w:p w:rsidR="004D1ACF" w:rsidRDefault="004D1ACF" w:rsidP="00D61C29">
      <w:pPr>
        <w:pStyle w:val="BodyText"/>
        <w:spacing w:before="9"/>
        <w:jc w:val="both"/>
        <w:rPr>
          <w:sz w:val="20"/>
        </w:rPr>
      </w:pPr>
    </w:p>
    <w:p w:rsidR="004D1ACF" w:rsidRDefault="00DC5464" w:rsidP="00D61C29">
      <w:pPr>
        <w:pStyle w:val="ListParagraph"/>
        <w:numPr>
          <w:ilvl w:val="2"/>
          <w:numId w:val="1"/>
        </w:numPr>
        <w:tabs>
          <w:tab w:val="left" w:pos="966"/>
        </w:tabs>
        <w:ind w:hanging="576"/>
        <w:jc w:val="both"/>
      </w:pPr>
      <w:bookmarkStart w:id="247" w:name="D._Factory-Fitted_Doors:_Align_in_frames"/>
      <w:bookmarkEnd w:id="247"/>
      <w:r>
        <w:t>Factory-Fitted Doors: Align in frames for uniform clearance at each</w:t>
      </w:r>
      <w:r>
        <w:rPr>
          <w:spacing w:val="-28"/>
        </w:rPr>
        <w:t xml:space="preserve"> </w:t>
      </w:r>
      <w:r>
        <w:t>edge.</w:t>
      </w:r>
    </w:p>
    <w:p w:rsidR="004D1ACF" w:rsidRDefault="004D1ACF" w:rsidP="00D61C29">
      <w:pPr>
        <w:pStyle w:val="BodyText"/>
        <w:spacing w:before="11"/>
        <w:jc w:val="both"/>
        <w:rPr>
          <w:sz w:val="20"/>
        </w:rPr>
      </w:pPr>
    </w:p>
    <w:p w:rsidR="004D1ACF" w:rsidRDefault="00DC5464" w:rsidP="00D61C29">
      <w:pPr>
        <w:pStyle w:val="ListParagraph"/>
        <w:numPr>
          <w:ilvl w:val="2"/>
          <w:numId w:val="1"/>
        </w:numPr>
        <w:tabs>
          <w:tab w:val="left" w:pos="966"/>
        </w:tabs>
        <w:ind w:hanging="576"/>
        <w:jc w:val="both"/>
      </w:pPr>
      <w:bookmarkStart w:id="248" w:name="E._Factory-Finished_Doors:_Do_not_trim_f"/>
      <w:bookmarkEnd w:id="248"/>
      <w:r>
        <w:t>Factory-Finished Doors: Do not trim factory-finished doors to</w:t>
      </w:r>
      <w:r>
        <w:rPr>
          <w:spacing w:val="-28"/>
        </w:rPr>
        <w:t xml:space="preserve"> </w:t>
      </w:r>
      <w:r>
        <w:t>width.</w:t>
      </w:r>
    </w:p>
    <w:p w:rsidR="004D1ACF" w:rsidRDefault="004D1ACF" w:rsidP="00D61C29">
      <w:pPr>
        <w:pStyle w:val="BodyText"/>
        <w:jc w:val="both"/>
      </w:pPr>
    </w:p>
    <w:p w:rsidR="004D1ACF" w:rsidRDefault="004D1ACF" w:rsidP="00D61C29">
      <w:pPr>
        <w:pStyle w:val="BodyText"/>
        <w:spacing w:before="7"/>
        <w:jc w:val="both"/>
        <w:rPr>
          <w:sz w:val="19"/>
        </w:rPr>
      </w:pPr>
    </w:p>
    <w:p w:rsidR="004D1ACF" w:rsidRDefault="00DC5464" w:rsidP="00D61C29">
      <w:pPr>
        <w:pStyle w:val="ListParagraph"/>
        <w:numPr>
          <w:ilvl w:val="1"/>
          <w:numId w:val="1"/>
        </w:numPr>
        <w:tabs>
          <w:tab w:val="left" w:pos="966"/>
        </w:tabs>
        <w:jc w:val="both"/>
      </w:pPr>
      <w:bookmarkStart w:id="249" w:name="3.3_ADJUSTING"/>
      <w:bookmarkEnd w:id="249"/>
      <w:r>
        <w:t>ADJUSTING</w:t>
      </w:r>
    </w:p>
    <w:p w:rsidR="004D1ACF" w:rsidRDefault="004D1ACF" w:rsidP="00D61C29">
      <w:pPr>
        <w:pStyle w:val="BodyText"/>
        <w:spacing w:before="9"/>
        <w:jc w:val="both"/>
        <w:rPr>
          <w:sz w:val="20"/>
        </w:rPr>
      </w:pPr>
    </w:p>
    <w:p w:rsidR="004D1ACF" w:rsidRDefault="00DC5464" w:rsidP="00D61C29">
      <w:pPr>
        <w:pStyle w:val="ListParagraph"/>
        <w:numPr>
          <w:ilvl w:val="2"/>
          <w:numId w:val="1"/>
        </w:numPr>
        <w:tabs>
          <w:tab w:val="left" w:pos="966"/>
        </w:tabs>
        <w:ind w:right="116" w:hanging="576"/>
        <w:jc w:val="both"/>
      </w:pPr>
      <w:bookmarkStart w:id="250" w:name="A._Operation:_Correct_any_deficiency_tha"/>
      <w:bookmarkEnd w:id="250"/>
      <w:r>
        <w:t>Operation: Correct any deficiency that prohibits doors from swinging or operating freely. Do not remove hinge screws after initial insertion. Shims used for alignment purposes must be inserted between hinge and frame. Do not insert shims between hinge and</w:t>
      </w:r>
      <w:r>
        <w:rPr>
          <w:spacing w:val="-6"/>
        </w:rPr>
        <w:t xml:space="preserve"> </w:t>
      </w:r>
      <w:r>
        <w:t>door.</w:t>
      </w:r>
    </w:p>
    <w:p w:rsidR="004D1ACF" w:rsidRDefault="004D1ACF" w:rsidP="00D61C29">
      <w:pPr>
        <w:pStyle w:val="BodyText"/>
        <w:spacing w:before="9"/>
        <w:jc w:val="both"/>
        <w:rPr>
          <w:sz w:val="20"/>
        </w:rPr>
      </w:pPr>
    </w:p>
    <w:p w:rsidR="004D1ACF" w:rsidRDefault="00DC5464" w:rsidP="00D61C29">
      <w:pPr>
        <w:pStyle w:val="ListParagraph"/>
        <w:numPr>
          <w:ilvl w:val="2"/>
          <w:numId w:val="1"/>
        </w:numPr>
        <w:tabs>
          <w:tab w:val="left" w:pos="966"/>
        </w:tabs>
        <w:ind w:right="117" w:hanging="576"/>
        <w:jc w:val="both"/>
      </w:pPr>
      <w:bookmarkStart w:id="251" w:name="B._To_prevent_stile_failure,_ensure_that"/>
      <w:bookmarkEnd w:id="251"/>
      <w:r>
        <w:t>To prevent stile failure, ensure that door closers are properly adjusted and do not limit the door opening swing.  Limit door opening swing only with a properly located</w:t>
      </w:r>
      <w:r>
        <w:rPr>
          <w:spacing w:val="-29"/>
        </w:rPr>
        <w:t xml:space="preserve"> </w:t>
      </w:r>
      <w:r>
        <w:t>stop.</w:t>
      </w:r>
    </w:p>
    <w:p w:rsidR="004D1ACF" w:rsidRDefault="004D1ACF" w:rsidP="00D61C29">
      <w:pPr>
        <w:pStyle w:val="BodyText"/>
        <w:spacing w:before="11"/>
        <w:jc w:val="both"/>
        <w:rPr>
          <w:sz w:val="20"/>
        </w:rPr>
      </w:pPr>
    </w:p>
    <w:p w:rsidR="004D1ACF" w:rsidRDefault="00DC5464" w:rsidP="00D61C29">
      <w:pPr>
        <w:pStyle w:val="ListParagraph"/>
        <w:numPr>
          <w:ilvl w:val="2"/>
          <w:numId w:val="1"/>
        </w:numPr>
        <w:tabs>
          <w:tab w:val="left" w:pos="966"/>
        </w:tabs>
        <w:ind w:right="116" w:hanging="576"/>
        <w:jc w:val="both"/>
      </w:pPr>
      <w:bookmarkStart w:id="252" w:name="C._Finished_Doors:_Replace_doors_that_ar"/>
      <w:bookmarkEnd w:id="252"/>
      <w:r>
        <w:t>Finished Doors: Replace doors that are damaged or that do not comply with requirements. Doors may be repaired or refinished if Work complies with requirements and shows no evidence of repair or</w:t>
      </w:r>
      <w:r>
        <w:rPr>
          <w:spacing w:val="-17"/>
        </w:rPr>
        <w:t xml:space="preserve"> </w:t>
      </w:r>
      <w:r>
        <w:t>refinishing.</w:t>
      </w:r>
    </w:p>
    <w:p w:rsidR="004D1ACF" w:rsidRDefault="004D1ACF" w:rsidP="00D61C29">
      <w:pPr>
        <w:jc w:val="both"/>
        <w:sectPr w:rsidR="004D1ACF" w:rsidSect="00DC5464">
          <w:pgSz w:w="12240" w:h="15840"/>
          <w:pgMar w:top="1200" w:right="1320" w:bottom="1170" w:left="1340" w:header="745" w:footer="1001" w:gutter="0"/>
          <w:cols w:space="720"/>
        </w:sectPr>
      </w:pPr>
    </w:p>
    <w:p w:rsidR="004D1ACF" w:rsidRDefault="004D1ACF" w:rsidP="00D61C29">
      <w:pPr>
        <w:pStyle w:val="BodyText"/>
        <w:spacing w:before="1"/>
        <w:jc w:val="both"/>
        <w:rPr>
          <w:sz w:val="16"/>
        </w:rPr>
      </w:pPr>
    </w:p>
    <w:p w:rsidR="004D1ACF" w:rsidRDefault="00DC5464" w:rsidP="00D61C29">
      <w:pPr>
        <w:pStyle w:val="BodyText"/>
        <w:spacing w:before="73"/>
        <w:ind w:left="100"/>
        <w:jc w:val="both"/>
      </w:pPr>
      <w:r>
        <w:t>END OF SECTION 081416</w:t>
      </w:r>
    </w:p>
    <w:sectPr w:rsidR="004D1ACF">
      <w:pgSz w:w="12240" w:h="15840"/>
      <w:pgMar w:top="1200" w:right="1320" w:bottom="1200" w:left="1340" w:header="745" w:footer="10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B2D" w:rsidRDefault="00E36B2D">
      <w:r>
        <w:separator/>
      </w:r>
    </w:p>
  </w:endnote>
  <w:endnote w:type="continuationSeparator" w:id="0">
    <w:p w:rsidR="00E36B2D" w:rsidRDefault="00E3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C29" w:rsidRDefault="00A90F4F">
    <w:pPr>
      <w:pStyle w:val="BodyText"/>
      <w:spacing w:line="14" w:lineRule="auto"/>
      <w:rPr>
        <w:sz w:val="20"/>
      </w:rPr>
    </w:pPr>
    <w:r>
      <w:rPr>
        <w:noProof/>
      </w:rPr>
      <mc:AlternateContent>
        <mc:Choice Requires="wps">
          <w:drawing>
            <wp:anchor distT="0" distB="0" distL="114300" distR="114300" simplePos="0" relativeHeight="503299664" behindDoc="1" locked="0" layoutInCell="1" allowOverlap="1">
              <wp:simplePos x="0" y="0"/>
              <wp:positionH relativeFrom="page">
                <wp:posOffset>974725</wp:posOffset>
              </wp:positionH>
              <wp:positionV relativeFrom="page">
                <wp:posOffset>9283065</wp:posOffset>
              </wp:positionV>
              <wp:extent cx="1525270" cy="165735"/>
              <wp:effectExtent l="3175"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C29" w:rsidRDefault="00D61C29">
                          <w:pPr>
                            <w:pStyle w:val="BodyText"/>
                            <w:spacing w:line="246" w:lineRule="exact"/>
                            <w:ind w:left="20"/>
                          </w:pPr>
                          <w:r>
                            <w:t>FLUSH WOOD DOORS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64" type="#_x0000_t202" style="position:absolute;margin-left:76.75pt;margin-top:730.95pt;width:120.1pt;height:13.05pt;z-index:-1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" filled="f" stroked="f">
              <v:textbox inset="0,0,0,0">
                <w:txbxContent>
                  <w:p w:rsidR="00D61C29" w:rsidRDefault="00D61C29">
                    <w:pPr>
                      <w:pStyle w:val="BodyText"/>
                      <w:spacing w:line="246" w:lineRule="exact"/>
                      <w:ind w:left="20"/>
                    </w:pPr>
                    <w:r>
                      <w:t>FLUSH WOOD DOORS</w:t>
                    </w:r>
                  </w:p>
                </w:txbxContent>
              </v:textbox>
              <w10:wrap anchorx="page" anchory="page"/>
            </v:shape>
          </w:pict>
        </mc:Fallback>
      </mc:AlternateContent>
    </w:r>
    <w:r>
      <w:rPr>
        <w:noProof/>
      </w:rPr>
      <mc:AlternateContent>
        <mc:Choice Requires="wps">
          <w:drawing>
            <wp:anchor distT="0" distB="0" distL="114300" distR="114300" simplePos="0" relativeHeight="503300688" behindDoc="1" locked="0" layoutInCell="1" allowOverlap="1">
              <wp:simplePos x="0" y="0"/>
              <wp:positionH relativeFrom="page">
                <wp:posOffset>6036310</wp:posOffset>
              </wp:positionH>
              <wp:positionV relativeFrom="page">
                <wp:posOffset>9283065</wp:posOffset>
              </wp:positionV>
              <wp:extent cx="785495" cy="165735"/>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C29" w:rsidRDefault="00D61C29">
                          <w:pPr>
                            <w:pStyle w:val="BodyText"/>
                            <w:spacing w:line="246" w:lineRule="exact"/>
                            <w:ind w:left="20"/>
                          </w:pPr>
                          <w:r>
                            <w:t xml:space="preserve">081416 - </w:t>
                          </w:r>
                          <w:r>
                            <w:fldChar w:fldCharType="begin"/>
                          </w:r>
                          <w:r>
                            <w:instrText xml:space="preserve"> PAGE </w:instrText>
                          </w:r>
                          <w:r>
                            <w:fldChar w:fldCharType="separate"/>
                          </w:r>
                          <w:r w:rsidR="00453EE8">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65" type="#_x0000_t202" style="position:absolute;margin-left:475.3pt;margin-top:730.95pt;width:61.85pt;height:13.05pt;z-index:-1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GdsAIAALE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" filled="f" stroked="f">
              <v:textbox inset="0,0,0,0">
                <w:txbxContent>
                  <w:p w:rsidR="00D61C29" w:rsidRDefault="00D61C29">
                    <w:pPr>
                      <w:pStyle w:val="BodyText"/>
                      <w:spacing w:line="246" w:lineRule="exact"/>
                      <w:ind w:left="20"/>
                    </w:pPr>
                    <w:r>
                      <w:t xml:space="preserve">081416 - </w:t>
                    </w:r>
                    <w:r>
                      <w:fldChar w:fldCharType="begin"/>
                    </w:r>
                    <w:r>
                      <w:instrText xml:space="preserve"> PAGE </w:instrText>
                    </w:r>
                    <w:r>
                      <w:fldChar w:fldCharType="separate"/>
                    </w:r>
                    <w:r w:rsidR="00453EE8">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C29" w:rsidRDefault="00A90F4F">
    <w:pPr>
      <w:pStyle w:val="BodyText"/>
      <w:spacing w:line="14" w:lineRule="auto"/>
      <w:rPr>
        <w:sz w:val="20"/>
      </w:rPr>
    </w:pPr>
    <w:r>
      <w:rPr>
        <w:noProof/>
      </w:rPr>
      <mc:AlternateContent>
        <mc:Choice Requires="wps">
          <w:drawing>
            <wp:anchor distT="0" distB="0" distL="114300" distR="114300" simplePos="0" relativeHeight="503306832" behindDoc="1" locked="0" layoutInCell="1" allowOverlap="1">
              <wp:simplePos x="0" y="0"/>
              <wp:positionH relativeFrom="page">
                <wp:posOffset>974725</wp:posOffset>
              </wp:positionH>
              <wp:positionV relativeFrom="page">
                <wp:posOffset>9283065</wp:posOffset>
              </wp:positionV>
              <wp:extent cx="1525270" cy="165735"/>
              <wp:effectExtent l="3175" t="0" r="0" b="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C29" w:rsidRDefault="00D61C29">
                          <w:pPr>
                            <w:pStyle w:val="BodyText"/>
                            <w:spacing w:line="246" w:lineRule="exact"/>
                            <w:ind w:left="20"/>
                          </w:pPr>
                          <w:r>
                            <w:t>FLUSH WOOD DOORS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70" type="#_x0000_t202" style="position:absolute;margin-left:76.75pt;margin-top:730.95pt;width:120.1pt;height:13.05pt;z-index:-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" filled="f" stroked="f">
              <v:textbox inset="0,0,0,0">
                <w:txbxContent>
                  <w:p w:rsidR="00D61C29" w:rsidRDefault="00D61C29">
                    <w:pPr>
                      <w:pStyle w:val="BodyText"/>
                      <w:spacing w:line="246" w:lineRule="exact"/>
                      <w:ind w:left="20"/>
                    </w:pPr>
                    <w:r>
                      <w:t>FLUSH WOOD DOORS</w:t>
                    </w:r>
                  </w:p>
                </w:txbxContent>
              </v:textbox>
              <w10:wrap anchorx="page" anchory="page"/>
            </v:shape>
          </w:pict>
        </mc:Fallback>
      </mc:AlternateContent>
    </w:r>
    <w:r>
      <w:rPr>
        <w:noProof/>
      </w:rPr>
      <mc:AlternateContent>
        <mc:Choice Requires="wps">
          <w:drawing>
            <wp:anchor distT="0" distB="0" distL="114300" distR="114300" simplePos="0" relativeHeight="503307856" behindDoc="1" locked="0" layoutInCell="1" allowOverlap="1">
              <wp:simplePos x="0" y="0"/>
              <wp:positionH relativeFrom="page">
                <wp:posOffset>6036310</wp:posOffset>
              </wp:positionH>
              <wp:positionV relativeFrom="page">
                <wp:posOffset>9283065</wp:posOffset>
              </wp:positionV>
              <wp:extent cx="785495" cy="165735"/>
              <wp:effectExtent l="0" t="0" r="0"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C29" w:rsidRDefault="00D61C29">
                          <w:pPr>
                            <w:pStyle w:val="BodyText"/>
                            <w:spacing w:line="246" w:lineRule="exact"/>
                            <w:ind w:left="20"/>
                          </w:pPr>
                          <w:r>
                            <w:t xml:space="preserve">081416 - </w:t>
                          </w:r>
                          <w:r>
                            <w:fldChar w:fldCharType="begin"/>
                          </w:r>
                          <w:r>
                            <w:instrText xml:space="preserve"> PAGE </w:instrText>
                          </w:r>
                          <w:r>
                            <w:fldChar w:fldCharType="separate"/>
                          </w:r>
                          <w:r w:rsidR="00453EE8">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71" type="#_x0000_t202" style="position:absolute;margin-left:475.3pt;margin-top:730.95pt;width:61.85pt;height:13.05pt;z-index:-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" filled="f" stroked="f">
              <v:textbox inset="0,0,0,0">
                <w:txbxContent>
                  <w:p w:rsidR="00D61C29" w:rsidRDefault="00D61C29">
                    <w:pPr>
                      <w:pStyle w:val="BodyText"/>
                      <w:spacing w:line="246" w:lineRule="exact"/>
                      <w:ind w:left="20"/>
                    </w:pPr>
                    <w:r>
                      <w:t xml:space="preserve">081416 - </w:t>
                    </w:r>
                    <w:r>
                      <w:fldChar w:fldCharType="begin"/>
                    </w:r>
                    <w:r>
                      <w:instrText xml:space="preserve"> PAGE </w:instrText>
                    </w:r>
                    <w:r>
                      <w:fldChar w:fldCharType="separate"/>
                    </w:r>
                    <w:r w:rsidR="00453EE8">
                      <w:rPr>
                        <w:noProof/>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464" w:rsidRDefault="00A90F4F">
    <w:pPr>
      <w:pStyle w:val="BodyText"/>
      <w:spacing w:line="14" w:lineRule="auto"/>
      <w:rPr>
        <w:sz w:val="20"/>
      </w:rPr>
    </w:pPr>
    <w:r>
      <w:rPr>
        <w:noProof/>
      </w:rPr>
      <mc:AlternateContent>
        <mc:Choice Requires="wps">
          <w:drawing>
            <wp:anchor distT="0" distB="0" distL="114300" distR="114300" simplePos="0" relativeHeight="503293496" behindDoc="1" locked="0" layoutInCell="1" allowOverlap="1">
              <wp:simplePos x="0" y="0"/>
              <wp:positionH relativeFrom="page">
                <wp:posOffset>974725</wp:posOffset>
              </wp:positionH>
              <wp:positionV relativeFrom="page">
                <wp:posOffset>9283065</wp:posOffset>
              </wp:positionV>
              <wp:extent cx="1525270" cy="16573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464" w:rsidRDefault="00DC5464">
                          <w:pPr>
                            <w:pStyle w:val="BodyText"/>
                            <w:spacing w:line="246" w:lineRule="exact"/>
                            <w:ind w:left="20"/>
                          </w:pPr>
                          <w:r>
                            <w:t>FLUSH WOOD DOORS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76" type="#_x0000_t202" style="position:absolute;margin-left:76.75pt;margin-top:730.95pt;width:120.1pt;height:13.05pt;z-index:-22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ghsAIAALE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" filled="f" stroked="f">
              <v:textbox inset="0,0,0,0">
                <w:txbxContent>
                  <w:p w:rsidR="00DC5464" w:rsidRDefault="00DC5464">
                    <w:pPr>
                      <w:pStyle w:val="BodyText"/>
                      <w:spacing w:line="246" w:lineRule="exact"/>
                      <w:ind w:left="20"/>
                    </w:pPr>
                    <w:r>
                      <w:t>FLUSH WOOD DOORS</w:t>
                    </w:r>
                  </w:p>
                </w:txbxContent>
              </v:textbox>
              <w10:wrap anchorx="page" anchory="page"/>
            </v:shape>
          </w:pict>
        </mc:Fallback>
      </mc:AlternateContent>
    </w:r>
    <w:r>
      <w:rPr>
        <w:noProof/>
      </w:rPr>
      <mc:AlternateContent>
        <mc:Choice Requires="wps">
          <w:drawing>
            <wp:anchor distT="0" distB="0" distL="114300" distR="114300" simplePos="0" relativeHeight="503293520" behindDoc="1" locked="0" layoutInCell="1" allowOverlap="1">
              <wp:simplePos x="0" y="0"/>
              <wp:positionH relativeFrom="page">
                <wp:posOffset>6036310</wp:posOffset>
              </wp:positionH>
              <wp:positionV relativeFrom="page">
                <wp:posOffset>9283065</wp:posOffset>
              </wp:positionV>
              <wp:extent cx="78549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464" w:rsidRDefault="00DC5464">
                          <w:pPr>
                            <w:pStyle w:val="BodyText"/>
                            <w:spacing w:line="246" w:lineRule="exact"/>
                            <w:ind w:left="20"/>
                          </w:pPr>
                          <w:r>
                            <w:t xml:space="preserve">081416 - </w:t>
                          </w:r>
                          <w:r>
                            <w:fldChar w:fldCharType="begin"/>
                          </w:r>
                          <w:r>
                            <w:instrText xml:space="preserve"> PAGE </w:instrText>
                          </w:r>
                          <w:r>
                            <w:fldChar w:fldCharType="separate"/>
                          </w:r>
                          <w:r w:rsidR="00453EE8">
                            <w:rPr>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7" type="#_x0000_t202" style="position:absolute;margin-left:475.3pt;margin-top:730.95pt;width:61.85pt;height:13.05pt;z-index:-2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" filled="f" stroked="f">
              <v:textbox inset="0,0,0,0">
                <w:txbxContent>
                  <w:p w:rsidR="00DC5464" w:rsidRDefault="00DC5464">
                    <w:pPr>
                      <w:pStyle w:val="BodyText"/>
                      <w:spacing w:line="246" w:lineRule="exact"/>
                      <w:ind w:left="20"/>
                    </w:pPr>
                    <w:r>
                      <w:t xml:space="preserve">081416 - </w:t>
                    </w:r>
                    <w:r>
                      <w:fldChar w:fldCharType="begin"/>
                    </w:r>
                    <w:r>
                      <w:instrText xml:space="preserve"> PAGE </w:instrText>
                    </w:r>
                    <w:r>
                      <w:fldChar w:fldCharType="separate"/>
                    </w:r>
                    <w:r w:rsidR="00453EE8">
                      <w:rPr>
                        <w:noProof/>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B2D" w:rsidRDefault="00E36B2D">
      <w:r>
        <w:separator/>
      </w:r>
    </w:p>
  </w:footnote>
  <w:footnote w:type="continuationSeparator" w:id="0">
    <w:p w:rsidR="00E36B2D" w:rsidRDefault="00E36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C29" w:rsidRDefault="00A90F4F">
    <w:pPr>
      <w:pStyle w:val="BodyText"/>
      <w:spacing w:line="14" w:lineRule="auto"/>
      <w:rPr>
        <w:sz w:val="20"/>
      </w:rPr>
    </w:pPr>
    <w:r>
      <w:rPr>
        <w:noProof/>
      </w:rPr>
      <mc:AlternateContent>
        <mc:Choice Requires="wps">
          <w:drawing>
            <wp:anchor distT="0" distB="0" distL="114300" distR="114300" simplePos="0" relativeHeight="503295568" behindDoc="1" locked="0" layoutInCell="1" allowOverlap="1">
              <wp:simplePos x="0" y="0"/>
              <wp:positionH relativeFrom="page">
                <wp:posOffset>901700</wp:posOffset>
              </wp:positionH>
              <wp:positionV relativeFrom="page">
                <wp:posOffset>460375</wp:posOffset>
              </wp:positionV>
              <wp:extent cx="1238885" cy="165735"/>
              <wp:effectExtent l="0" t="3175" r="2540" b="254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C29" w:rsidRDefault="00D61C29">
                          <w:pPr>
                            <w:pStyle w:val="BodyText"/>
                            <w:spacing w:line="246" w:lineRule="exact"/>
                            <w:ind w:left="20"/>
                          </w:pPr>
                          <w:r>
                            <w:t>Copyright 2011 AIA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60" type="#_x0000_t202" style="position:absolute;margin-left:71pt;margin-top:36.25pt;width:97.55pt;height:13.05pt;z-index:-2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E9KrAIAAKo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" filled="f" stroked="f">
              <v:textbox inset="0,0,0,0">
                <w:txbxContent>
                  <w:p w:rsidR="00D61C29" w:rsidRDefault="00D61C29">
                    <w:pPr>
                      <w:pStyle w:val="BodyText"/>
                      <w:spacing w:line="246" w:lineRule="exact"/>
                      <w:ind w:left="20"/>
                    </w:pPr>
                    <w:r>
                      <w:t>Copyright 2011 AIA</w:t>
                    </w:r>
                  </w:p>
                </w:txbxContent>
              </v:textbox>
              <w10:wrap anchorx="page" anchory="page"/>
            </v:shape>
          </w:pict>
        </mc:Fallback>
      </mc:AlternateContent>
    </w:r>
    <w:r>
      <w:rPr>
        <w:noProof/>
      </w:rPr>
      <mc:AlternateContent>
        <mc:Choice Requires="wps">
          <w:drawing>
            <wp:anchor distT="0" distB="0" distL="114300" distR="114300" simplePos="0" relativeHeight="503296592" behindDoc="1" locked="0" layoutInCell="1" allowOverlap="1">
              <wp:simplePos x="0" y="0"/>
              <wp:positionH relativeFrom="page">
                <wp:posOffset>3157220</wp:posOffset>
              </wp:positionH>
              <wp:positionV relativeFrom="page">
                <wp:posOffset>460375</wp:posOffset>
              </wp:positionV>
              <wp:extent cx="1369060" cy="165735"/>
              <wp:effectExtent l="4445" t="3175" r="0" b="254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C29" w:rsidRDefault="00D61C29">
                          <w:pPr>
                            <w:pStyle w:val="BodyText"/>
                            <w:spacing w:line="246" w:lineRule="exact"/>
                            <w:ind w:left="20"/>
                          </w:pPr>
                          <w:proofErr w:type="spellStart"/>
                          <w:r>
                            <w:t>MasterSpec</w:t>
                          </w:r>
                          <w:proofErr w:type="spellEnd"/>
                          <w:r>
                            <w:t xml:space="preserve"> Premium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61" type="#_x0000_t202" style="position:absolute;margin-left:248.6pt;margin-top:36.25pt;width:107.8pt;height:13.05pt;z-index:-1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" filled="f" stroked="f">
              <v:textbox inset="0,0,0,0">
                <w:txbxContent>
                  <w:p w:rsidR="00D61C29" w:rsidRDefault="00D61C29">
                    <w:pPr>
                      <w:pStyle w:val="BodyText"/>
                      <w:spacing w:line="246" w:lineRule="exact"/>
                      <w:ind w:left="20"/>
                    </w:pPr>
                    <w:r>
                      <w:t>MasterSpec Premium</w:t>
                    </w:r>
                  </w:p>
                </w:txbxContent>
              </v:textbox>
              <w10:wrap anchorx="page" anchory="page"/>
            </v:shape>
          </w:pict>
        </mc:Fallback>
      </mc:AlternateContent>
    </w:r>
    <w:r>
      <w:rPr>
        <w:noProof/>
      </w:rPr>
      <mc:AlternateContent>
        <mc:Choice Requires="wps">
          <w:drawing>
            <wp:anchor distT="0" distB="0" distL="114300" distR="114300" simplePos="0" relativeHeight="503297616" behindDoc="1" locked="0" layoutInCell="1" allowOverlap="1">
              <wp:simplePos x="0" y="0"/>
              <wp:positionH relativeFrom="page">
                <wp:posOffset>6496050</wp:posOffset>
              </wp:positionH>
              <wp:positionV relativeFrom="page">
                <wp:posOffset>460375</wp:posOffset>
              </wp:positionV>
              <wp:extent cx="375920" cy="165735"/>
              <wp:effectExtent l="0" t="3175" r="0" b="254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C29" w:rsidRDefault="00D61C29">
                          <w:pPr>
                            <w:pStyle w:val="BodyText"/>
                            <w:spacing w:line="246" w:lineRule="exact"/>
                            <w:ind w:left="20"/>
                          </w:pPr>
                          <w:r>
                            <w:t>11/11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62" type="#_x0000_t202" style="position:absolute;margin-left:511.5pt;margin-top:36.25pt;width:29.6pt;height:13.05pt;z-index:-1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TvRsAIAALE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" filled="f" stroked="f">
              <v:textbox inset="0,0,0,0">
                <w:txbxContent>
                  <w:p w:rsidR="00D61C29" w:rsidRDefault="00D61C29">
                    <w:pPr>
                      <w:pStyle w:val="BodyText"/>
                      <w:spacing w:line="246" w:lineRule="exact"/>
                      <w:ind w:left="20"/>
                    </w:pPr>
                    <w:r>
                      <w:t>11/11</w:t>
                    </w:r>
                  </w:p>
                </w:txbxContent>
              </v:textbox>
              <w10:wrap anchorx="page" anchory="page"/>
            </v:shape>
          </w:pict>
        </mc:Fallback>
      </mc:AlternateContent>
    </w:r>
    <w:r>
      <w:rPr>
        <w:noProof/>
      </w:rPr>
      <mc:AlternateContent>
        <mc:Choice Requires="wps">
          <w:drawing>
            <wp:anchor distT="0" distB="0" distL="114300" distR="114300" simplePos="0" relativeHeight="503298640" behindDoc="1" locked="0" layoutInCell="1" allowOverlap="1">
              <wp:simplePos x="0" y="0"/>
              <wp:positionH relativeFrom="page">
                <wp:posOffset>1708150</wp:posOffset>
              </wp:positionH>
              <wp:positionV relativeFrom="page">
                <wp:posOffset>620395</wp:posOffset>
              </wp:positionV>
              <wp:extent cx="4358005" cy="165735"/>
              <wp:effectExtent l="3175" t="1270" r="1270" b="4445"/>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C29" w:rsidRDefault="00D61C29">
                          <w:pPr>
                            <w:pStyle w:val="BodyText"/>
                            <w:spacing w:line="246" w:lineRule="exact"/>
                            <w:ind w:left="20"/>
                          </w:pPr>
                          <w:r>
                            <w:t xml:space="preserve">PRODUCT </w:t>
                          </w:r>
                          <w:proofErr w:type="spellStart"/>
                          <w:r>
                            <w:t>MASTERSPEC</w:t>
                          </w:r>
                          <w:proofErr w:type="spellEnd"/>
                          <w:r>
                            <w:t xml:space="preserve"> LICENSED BY </w:t>
                          </w:r>
                          <w:proofErr w:type="spellStart"/>
                          <w:r>
                            <w:t>ARCOM</w:t>
                          </w:r>
                          <w:proofErr w:type="spellEnd"/>
                          <w:r>
                            <w:t xml:space="preserve"> TO Oregon Door.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63" type="#_x0000_t202" style="position:absolute;margin-left:134.5pt;margin-top:48.85pt;width:343.15pt;height:13.05pt;z-index:-1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" filled="f" stroked="f">
              <v:textbox inset="0,0,0,0">
                <w:txbxContent>
                  <w:p w:rsidR="00D61C29" w:rsidRDefault="00D61C29">
                    <w:pPr>
                      <w:pStyle w:val="BodyText"/>
                      <w:spacing w:line="246" w:lineRule="exact"/>
                      <w:ind w:left="20"/>
                    </w:pPr>
                    <w:r>
                      <w:t>PRODUCT MASTERSPEC LICENSED BY ARCOM TO Oregon Door.</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C29" w:rsidRDefault="00A90F4F">
    <w:pPr>
      <w:pStyle w:val="BodyText"/>
      <w:spacing w:line="14" w:lineRule="auto"/>
      <w:rPr>
        <w:sz w:val="20"/>
      </w:rPr>
    </w:pPr>
    <w:r>
      <w:rPr>
        <w:noProof/>
      </w:rPr>
      <mc:AlternateContent>
        <mc:Choice Requires="wps">
          <w:drawing>
            <wp:anchor distT="0" distB="0" distL="114300" distR="114300" simplePos="0" relativeHeight="503302736" behindDoc="1" locked="0" layoutInCell="1" allowOverlap="1">
              <wp:simplePos x="0" y="0"/>
              <wp:positionH relativeFrom="page">
                <wp:posOffset>901700</wp:posOffset>
              </wp:positionH>
              <wp:positionV relativeFrom="page">
                <wp:posOffset>460375</wp:posOffset>
              </wp:positionV>
              <wp:extent cx="1238885" cy="165735"/>
              <wp:effectExtent l="0" t="3175" r="2540" b="254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C29" w:rsidRDefault="00D61C29">
                          <w:pPr>
                            <w:pStyle w:val="BodyText"/>
                            <w:spacing w:line="246" w:lineRule="exact"/>
                            <w:ind w:left="20"/>
                          </w:pPr>
                          <w:r>
                            <w:t>Copyright 2011 AIA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66" type="#_x0000_t202" style="position:absolute;margin-left:71pt;margin-top:36.25pt;width:97.55pt;height:13.05pt;z-index:-1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" filled="f" stroked="f">
              <v:textbox inset="0,0,0,0">
                <w:txbxContent>
                  <w:p w:rsidR="00D61C29" w:rsidRDefault="00D61C29">
                    <w:pPr>
                      <w:pStyle w:val="BodyText"/>
                      <w:spacing w:line="246" w:lineRule="exact"/>
                      <w:ind w:left="20"/>
                    </w:pPr>
                    <w:r>
                      <w:t>Copyright 2011 AIA</w:t>
                    </w:r>
                  </w:p>
                </w:txbxContent>
              </v:textbox>
              <w10:wrap anchorx="page" anchory="page"/>
            </v:shape>
          </w:pict>
        </mc:Fallback>
      </mc:AlternateContent>
    </w:r>
    <w:r>
      <w:rPr>
        <w:noProof/>
      </w:rPr>
      <mc:AlternateContent>
        <mc:Choice Requires="wps">
          <w:drawing>
            <wp:anchor distT="0" distB="0" distL="114300" distR="114300" simplePos="0" relativeHeight="503303760" behindDoc="1" locked="0" layoutInCell="1" allowOverlap="1">
              <wp:simplePos x="0" y="0"/>
              <wp:positionH relativeFrom="page">
                <wp:posOffset>3157220</wp:posOffset>
              </wp:positionH>
              <wp:positionV relativeFrom="page">
                <wp:posOffset>460375</wp:posOffset>
              </wp:positionV>
              <wp:extent cx="1369060" cy="165735"/>
              <wp:effectExtent l="4445" t="3175" r="0" b="254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C29" w:rsidRDefault="00D61C29">
                          <w:pPr>
                            <w:pStyle w:val="BodyText"/>
                            <w:spacing w:line="246" w:lineRule="exact"/>
                            <w:ind w:left="20"/>
                          </w:pPr>
                          <w:proofErr w:type="spellStart"/>
                          <w:r>
                            <w:t>MasterSpec</w:t>
                          </w:r>
                          <w:proofErr w:type="spellEnd"/>
                          <w:r>
                            <w:t xml:space="preserve"> Premium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67" type="#_x0000_t202" style="position:absolute;margin-left:248.6pt;margin-top:36.25pt;width:107.8pt;height:13.05pt;z-index:-1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kfLsAIAALI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" filled="f" stroked="f">
              <v:textbox inset="0,0,0,0">
                <w:txbxContent>
                  <w:p w:rsidR="00D61C29" w:rsidRDefault="00D61C29">
                    <w:pPr>
                      <w:pStyle w:val="BodyText"/>
                      <w:spacing w:line="246" w:lineRule="exact"/>
                      <w:ind w:left="20"/>
                    </w:pPr>
                    <w:r>
                      <w:t>MasterSpec Premium</w:t>
                    </w:r>
                  </w:p>
                </w:txbxContent>
              </v:textbox>
              <w10:wrap anchorx="page" anchory="page"/>
            </v:shape>
          </w:pict>
        </mc:Fallback>
      </mc:AlternateContent>
    </w:r>
    <w:r>
      <w:rPr>
        <w:noProof/>
      </w:rPr>
      <mc:AlternateContent>
        <mc:Choice Requires="wps">
          <w:drawing>
            <wp:anchor distT="0" distB="0" distL="114300" distR="114300" simplePos="0" relativeHeight="503304784" behindDoc="1" locked="0" layoutInCell="1" allowOverlap="1">
              <wp:simplePos x="0" y="0"/>
              <wp:positionH relativeFrom="page">
                <wp:posOffset>6496050</wp:posOffset>
              </wp:positionH>
              <wp:positionV relativeFrom="page">
                <wp:posOffset>460375</wp:posOffset>
              </wp:positionV>
              <wp:extent cx="375920" cy="165735"/>
              <wp:effectExtent l="0" t="3175" r="0" b="254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C29" w:rsidRDefault="00D61C29">
                          <w:pPr>
                            <w:pStyle w:val="BodyText"/>
                            <w:spacing w:line="246" w:lineRule="exact"/>
                            <w:ind w:left="20"/>
                          </w:pPr>
                          <w:r>
                            <w:t>11/11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68" type="#_x0000_t202" style="position:absolute;margin-left:511.5pt;margin-top:36.25pt;width:29.6pt;height:13.05pt;z-index:-1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nZl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" filled="f" stroked="f">
              <v:textbox inset="0,0,0,0">
                <w:txbxContent>
                  <w:p w:rsidR="00D61C29" w:rsidRDefault="00D61C29">
                    <w:pPr>
                      <w:pStyle w:val="BodyText"/>
                      <w:spacing w:line="246" w:lineRule="exact"/>
                      <w:ind w:left="20"/>
                    </w:pPr>
                    <w:r>
                      <w:t>11/11</w:t>
                    </w:r>
                  </w:p>
                </w:txbxContent>
              </v:textbox>
              <w10:wrap anchorx="page" anchory="page"/>
            </v:shape>
          </w:pict>
        </mc:Fallback>
      </mc:AlternateContent>
    </w:r>
    <w:r>
      <w:rPr>
        <w:noProof/>
      </w:rPr>
      <mc:AlternateContent>
        <mc:Choice Requires="wps">
          <w:drawing>
            <wp:anchor distT="0" distB="0" distL="114300" distR="114300" simplePos="0" relativeHeight="503305808" behindDoc="1" locked="0" layoutInCell="1" allowOverlap="1">
              <wp:simplePos x="0" y="0"/>
              <wp:positionH relativeFrom="page">
                <wp:posOffset>1708150</wp:posOffset>
              </wp:positionH>
              <wp:positionV relativeFrom="page">
                <wp:posOffset>620395</wp:posOffset>
              </wp:positionV>
              <wp:extent cx="4358005" cy="165735"/>
              <wp:effectExtent l="3175" t="1270" r="1270" b="444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C29" w:rsidRDefault="00D61C29">
                          <w:pPr>
                            <w:pStyle w:val="BodyText"/>
                            <w:spacing w:line="246" w:lineRule="exact"/>
                            <w:ind w:left="20"/>
                          </w:pPr>
                          <w:r>
                            <w:t xml:space="preserve">PRODUCT </w:t>
                          </w:r>
                          <w:proofErr w:type="spellStart"/>
                          <w:r>
                            <w:t>MASTERSPEC</w:t>
                          </w:r>
                          <w:proofErr w:type="spellEnd"/>
                          <w:r>
                            <w:t xml:space="preserve"> LICENSED BY </w:t>
                          </w:r>
                          <w:proofErr w:type="spellStart"/>
                          <w:r>
                            <w:t>ARCOM</w:t>
                          </w:r>
                          <w:proofErr w:type="spellEnd"/>
                          <w:r>
                            <w:t xml:space="preserve"> TO Oregon Door.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69" type="#_x0000_t202" style="position:absolute;margin-left:134.5pt;margin-top:48.85pt;width:343.15pt;height:13.05pt;z-index:-1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" filled="f" stroked="f">
              <v:textbox inset="0,0,0,0">
                <w:txbxContent>
                  <w:p w:rsidR="00D61C29" w:rsidRDefault="00D61C29">
                    <w:pPr>
                      <w:pStyle w:val="BodyText"/>
                      <w:spacing w:line="246" w:lineRule="exact"/>
                      <w:ind w:left="20"/>
                    </w:pPr>
                    <w:r>
                      <w:t>PRODUCT MASTERSPEC LICENSED BY ARCOM TO Oregon Door.</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464" w:rsidRDefault="00A90F4F">
    <w:pPr>
      <w:pStyle w:val="BodyText"/>
      <w:spacing w:line="14" w:lineRule="auto"/>
      <w:rPr>
        <w:sz w:val="20"/>
      </w:rPr>
    </w:pPr>
    <w:r>
      <w:rPr>
        <w:noProof/>
      </w:rPr>
      <mc:AlternateContent>
        <mc:Choice Requires="wps">
          <w:drawing>
            <wp:anchor distT="0" distB="0" distL="114300" distR="114300" simplePos="0" relativeHeight="503293400" behindDoc="1" locked="0" layoutInCell="1" allowOverlap="1">
              <wp:simplePos x="0" y="0"/>
              <wp:positionH relativeFrom="page">
                <wp:posOffset>901700</wp:posOffset>
              </wp:positionH>
              <wp:positionV relativeFrom="page">
                <wp:posOffset>460375</wp:posOffset>
              </wp:positionV>
              <wp:extent cx="1238885" cy="165735"/>
              <wp:effectExtent l="0" t="3175" r="254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464" w:rsidRDefault="00DC5464">
                          <w:pPr>
                            <w:pStyle w:val="BodyText"/>
                            <w:spacing w:line="246" w:lineRule="exact"/>
                            <w:ind w:left="20"/>
                          </w:pPr>
                          <w:r>
                            <w:t>Copyright 2011 AIA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72" type="#_x0000_t202" style="position:absolute;margin-left:71pt;margin-top:36.25pt;width:97.55pt;height:13.05pt;z-index:-23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WmosQ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" filled="f" stroked="f">
              <v:textbox inset="0,0,0,0">
                <w:txbxContent>
                  <w:p w:rsidR="00DC5464" w:rsidRDefault="00DC5464">
                    <w:pPr>
                      <w:pStyle w:val="BodyText"/>
                      <w:spacing w:line="246" w:lineRule="exact"/>
                      <w:ind w:left="20"/>
                    </w:pPr>
                    <w:r>
                      <w:t>Copyright 2011 AIA</w:t>
                    </w:r>
                  </w:p>
                </w:txbxContent>
              </v:textbox>
              <w10:wrap anchorx="page" anchory="page"/>
            </v:shape>
          </w:pict>
        </mc:Fallback>
      </mc:AlternateContent>
    </w:r>
    <w:r>
      <w:rPr>
        <w:noProof/>
      </w:rPr>
      <mc:AlternateContent>
        <mc:Choice Requires="wps">
          <w:drawing>
            <wp:anchor distT="0" distB="0" distL="114300" distR="114300" simplePos="0" relativeHeight="503293424" behindDoc="1" locked="0" layoutInCell="1" allowOverlap="1">
              <wp:simplePos x="0" y="0"/>
              <wp:positionH relativeFrom="page">
                <wp:posOffset>3157220</wp:posOffset>
              </wp:positionH>
              <wp:positionV relativeFrom="page">
                <wp:posOffset>460375</wp:posOffset>
              </wp:positionV>
              <wp:extent cx="1369060" cy="165735"/>
              <wp:effectExtent l="4445" t="3175"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464" w:rsidRDefault="00DC5464">
                          <w:pPr>
                            <w:pStyle w:val="BodyText"/>
                            <w:spacing w:line="246" w:lineRule="exact"/>
                            <w:ind w:left="20"/>
                          </w:pPr>
                          <w:proofErr w:type="spellStart"/>
                          <w:r>
                            <w:t>MasterSpec</w:t>
                          </w:r>
                          <w:proofErr w:type="spellEnd"/>
                          <w:r>
                            <w:t xml:space="preserve"> Premium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73" type="#_x0000_t202" style="position:absolute;margin-left:248.6pt;margin-top:36.25pt;width:107.8pt;height:13.05pt;z-index:-2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" filled="f" stroked="f">
              <v:textbox inset="0,0,0,0">
                <w:txbxContent>
                  <w:p w:rsidR="00DC5464" w:rsidRDefault="00DC5464">
                    <w:pPr>
                      <w:pStyle w:val="BodyText"/>
                      <w:spacing w:line="246" w:lineRule="exact"/>
                      <w:ind w:left="20"/>
                    </w:pPr>
                    <w:r>
                      <w:t>MasterSpec Premium</w:t>
                    </w:r>
                  </w:p>
                </w:txbxContent>
              </v:textbox>
              <w10:wrap anchorx="page" anchory="page"/>
            </v:shape>
          </w:pict>
        </mc:Fallback>
      </mc:AlternateContent>
    </w:r>
    <w:r>
      <w:rPr>
        <w:noProof/>
      </w:rPr>
      <mc:AlternateContent>
        <mc:Choice Requires="wps">
          <w:drawing>
            <wp:anchor distT="0" distB="0" distL="114300" distR="114300" simplePos="0" relativeHeight="503293448" behindDoc="1" locked="0" layoutInCell="1" allowOverlap="1">
              <wp:simplePos x="0" y="0"/>
              <wp:positionH relativeFrom="page">
                <wp:posOffset>6496050</wp:posOffset>
              </wp:positionH>
              <wp:positionV relativeFrom="page">
                <wp:posOffset>460375</wp:posOffset>
              </wp:positionV>
              <wp:extent cx="375920" cy="165735"/>
              <wp:effectExtent l="0" t="3175"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464" w:rsidRDefault="00DC5464">
                          <w:pPr>
                            <w:pStyle w:val="BodyText"/>
                            <w:spacing w:line="246" w:lineRule="exact"/>
                            <w:ind w:left="20"/>
                          </w:pPr>
                          <w:r>
                            <w:t>11/11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74" type="#_x0000_t202" style="position:absolute;margin-left:511.5pt;margin-top:36.25pt;width:29.6pt;height:13.05pt;z-index:-23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" filled="f" stroked="f">
              <v:textbox inset="0,0,0,0">
                <w:txbxContent>
                  <w:p w:rsidR="00DC5464" w:rsidRDefault="00DC5464">
                    <w:pPr>
                      <w:pStyle w:val="BodyText"/>
                      <w:spacing w:line="246" w:lineRule="exact"/>
                      <w:ind w:left="20"/>
                    </w:pPr>
                    <w:r>
                      <w:t>11/11</w:t>
                    </w:r>
                  </w:p>
                </w:txbxContent>
              </v:textbox>
              <w10:wrap anchorx="page" anchory="page"/>
            </v:shape>
          </w:pict>
        </mc:Fallback>
      </mc:AlternateContent>
    </w:r>
    <w:r>
      <w:rPr>
        <w:noProof/>
      </w:rPr>
      <mc:AlternateContent>
        <mc:Choice Requires="wps">
          <w:drawing>
            <wp:anchor distT="0" distB="0" distL="114300" distR="114300" simplePos="0" relativeHeight="503293472" behindDoc="1" locked="0" layoutInCell="1" allowOverlap="1">
              <wp:simplePos x="0" y="0"/>
              <wp:positionH relativeFrom="page">
                <wp:posOffset>1708150</wp:posOffset>
              </wp:positionH>
              <wp:positionV relativeFrom="page">
                <wp:posOffset>620395</wp:posOffset>
              </wp:positionV>
              <wp:extent cx="4358005" cy="165735"/>
              <wp:effectExtent l="3175" t="1270" r="127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464" w:rsidRDefault="00DC5464">
                          <w:pPr>
                            <w:pStyle w:val="BodyText"/>
                            <w:spacing w:line="246" w:lineRule="exact"/>
                            <w:ind w:left="20"/>
                          </w:pPr>
                          <w:r>
                            <w:t xml:space="preserve">PRODUCT </w:t>
                          </w:r>
                          <w:proofErr w:type="spellStart"/>
                          <w:r>
                            <w:t>MASTERSPEC</w:t>
                          </w:r>
                          <w:proofErr w:type="spellEnd"/>
                          <w:r>
                            <w:t xml:space="preserve"> LICENSED BY </w:t>
                          </w:r>
                          <w:proofErr w:type="spellStart"/>
                          <w:r>
                            <w:t>ARCOM</w:t>
                          </w:r>
                          <w:proofErr w:type="spellEnd"/>
                          <w:r>
                            <w:t xml:space="preserve"> TO Oregon Door.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75" type="#_x0000_t202" style="position:absolute;margin-left:134.5pt;margin-top:48.85pt;width:343.15pt;height:13.05pt;z-index:-2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kGtsgIAALE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" filled="f" stroked="f">
              <v:textbox inset="0,0,0,0">
                <w:txbxContent>
                  <w:p w:rsidR="00DC5464" w:rsidRDefault="00DC5464">
                    <w:pPr>
                      <w:pStyle w:val="BodyText"/>
                      <w:spacing w:line="246" w:lineRule="exact"/>
                      <w:ind w:left="20"/>
                    </w:pPr>
                    <w:r>
                      <w:t>PRODUCT MASTERSPEC LICENSED BY ARCOM TO Oregon Door.</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7284"/>
    <w:multiLevelType w:val="multilevel"/>
    <w:tmpl w:val="A000D0B6"/>
    <w:lvl w:ilvl="0">
      <w:start w:val="3"/>
      <w:numFmt w:val="decimal"/>
      <w:lvlText w:val="%1"/>
      <w:lvlJc w:val="left"/>
      <w:pPr>
        <w:ind w:left="965" w:hanging="864"/>
      </w:pPr>
      <w:rPr>
        <w:rFonts w:hint="default"/>
      </w:rPr>
    </w:lvl>
    <w:lvl w:ilvl="1">
      <w:start w:val="1"/>
      <w:numFmt w:val="decimal"/>
      <w:lvlText w:val="%1.%2"/>
      <w:lvlJc w:val="left"/>
      <w:pPr>
        <w:ind w:left="965" w:hanging="864"/>
      </w:pPr>
      <w:rPr>
        <w:rFonts w:ascii="Arial" w:eastAsia="Arial" w:hAnsi="Arial" w:cs="Arial" w:hint="default"/>
        <w:spacing w:val="-1"/>
        <w:w w:val="100"/>
        <w:sz w:val="22"/>
        <w:szCs w:val="22"/>
      </w:rPr>
    </w:lvl>
    <w:lvl w:ilvl="2">
      <w:start w:val="1"/>
      <w:numFmt w:val="upperLetter"/>
      <w:lvlText w:val="%3."/>
      <w:lvlJc w:val="left"/>
      <w:pPr>
        <w:ind w:left="965" w:hanging="577"/>
      </w:pPr>
      <w:rPr>
        <w:rFonts w:ascii="Arial" w:eastAsia="Arial" w:hAnsi="Arial" w:cs="Arial" w:hint="default"/>
        <w:spacing w:val="-1"/>
        <w:w w:val="100"/>
        <w:sz w:val="22"/>
        <w:szCs w:val="22"/>
      </w:rPr>
    </w:lvl>
    <w:lvl w:ilvl="3">
      <w:start w:val="1"/>
      <w:numFmt w:val="decimal"/>
      <w:lvlText w:val="%4."/>
      <w:lvlJc w:val="left"/>
      <w:pPr>
        <w:ind w:left="1541" w:hanging="577"/>
      </w:pPr>
      <w:rPr>
        <w:rFonts w:ascii="Arial" w:eastAsia="Arial" w:hAnsi="Arial" w:cs="Arial" w:hint="default"/>
        <w:spacing w:val="-1"/>
        <w:w w:val="100"/>
        <w:sz w:val="22"/>
        <w:szCs w:val="22"/>
      </w:rPr>
    </w:lvl>
    <w:lvl w:ilvl="4">
      <w:start w:val="1"/>
      <w:numFmt w:val="lowerLetter"/>
      <w:lvlText w:val="%5."/>
      <w:lvlJc w:val="left"/>
      <w:pPr>
        <w:ind w:left="2116" w:hanging="577"/>
      </w:pPr>
      <w:rPr>
        <w:rFonts w:ascii="Arial" w:eastAsia="Arial" w:hAnsi="Arial" w:cs="Arial" w:hint="default"/>
        <w:spacing w:val="-1"/>
        <w:w w:val="100"/>
        <w:sz w:val="22"/>
        <w:szCs w:val="22"/>
      </w:rPr>
    </w:lvl>
    <w:lvl w:ilvl="5">
      <w:start w:val="1"/>
      <w:numFmt w:val="bullet"/>
      <w:lvlText w:val="•"/>
      <w:lvlJc w:val="left"/>
      <w:pPr>
        <w:ind w:left="4917" w:hanging="577"/>
      </w:pPr>
      <w:rPr>
        <w:rFonts w:hint="default"/>
      </w:rPr>
    </w:lvl>
    <w:lvl w:ilvl="6">
      <w:start w:val="1"/>
      <w:numFmt w:val="bullet"/>
      <w:lvlText w:val="•"/>
      <w:lvlJc w:val="left"/>
      <w:pPr>
        <w:ind w:left="5850" w:hanging="577"/>
      </w:pPr>
      <w:rPr>
        <w:rFonts w:hint="default"/>
      </w:rPr>
    </w:lvl>
    <w:lvl w:ilvl="7">
      <w:start w:val="1"/>
      <w:numFmt w:val="bullet"/>
      <w:lvlText w:val="•"/>
      <w:lvlJc w:val="left"/>
      <w:pPr>
        <w:ind w:left="6782" w:hanging="577"/>
      </w:pPr>
      <w:rPr>
        <w:rFonts w:hint="default"/>
      </w:rPr>
    </w:lvl>
    <w:lvl w:ilvl="8">
      <w:start w:val="1"/>
      <w:numFmt w:val="bullet"/>
      <w:lvlText w:val="•"/>
      <w:lvlJc w:val="left"/>
      <w:pPr>
        <w:ind w:left="7715" w:hanging="577"/>
      </w:pPr>
      <w:rPr>
        <w:rFonts w:hint="default"/>
      </w:rPr>
    </w:lvl>
  </w:abstractNum>
  <w:abstractNum w:abstractNumId="1" w15:restartNumberingAfterBreak="0">
    <w:nsid w:val="0ECA1958"/>
    <w:multiLevelType w:val="multilevel"/>
    <w:tmpl w:val="4FB68B34"/>
    <w:lvl w:ilvl="0">
      <w:start w:val="1"/>
      <w:numFmt w:val="decimal"/>
      <w:lvlText w:val="%1"/>
      <w:lvlJc w:val="left"/>
      <w:pPr>
        <w:ind w:left="1084" w:hanging="864"/>
      </w:pPr>
      <w:rPr>
        <w:rFonts w:hint="default"/>
      </w:rPr>
    </w:lvl>
    <w:lvl w:ilvl="1">
      <w:start w:val="1"/>
      <w:numFmt w:val="decimal"/>
      <w:lvlText w:val="%1.%2"/>
      <w:lvlJc w:val="left"/>
      <w:pPr>
        <w:ind w:left="1084" w:hanging="864"/>
        <w:jc w:val="right"/>
      </w:pPr>
      <w:rPr>
        <w:rFonts w:ascii="Arial" w:eastAsia="Arial" w:hAnsi="Arial" w:cs="Arial" w:hint="default"/>
        <w:spacing w:val="-1"/>
        <w:w w:val="100"/>
        <w:sz w:val="22"/>
        <w:szCs w:val="22"/>
      </w:rPr>
    </w:lvl>
    <w:lvl w:ilvl="2">
      <w:start w:val="1"/>
      <w:numFmt w:val="upperLetter"/>
      <w:lvlText w:val="%3."/>
      <w:lvlJc w:val="left"/>
      <w:pPr>
        <w:ind w:left="1084" w:hanging="577"/>
      </w:pPr>
      <w:rPr>
        <w:rFonts w:ascii="Arial" w:eastAsia="Arial" w:hAnsi="Arial" w:cs="Arial" w:hint="default"/>
        <w:spacing w:val="-1"/>
        <w:w w:val="100"/>
        <w:sz w:val="22"/>
        <w:szCs w:val="22"/>
      </w:rPr>
    </w:lvl>
    <w:lvl w:ilvl="3">
      <w:start w:val="1"/>
      <w:numFmt w:val="decimal"/>
      <w:lvlText w:val="%4."/>
      <w:lvlJc w:val="left"/>
      <w:pPr>
        <w:ind w:left="1660" w:hanging="577"/>
      </w:pPr>
      <w:rPr>
        <w:rFonts w:ascii="Arial" w:eastAsia="Arial" w:hAnsi="Arial" w:cs="Arial" w:hint="default"/>
        <w:spacing w:val="-1"/>
        <w:w w:val="100"/>
        <w:sz w:val="22"/>
        <w:szCs w:val="22"/>
      </w:rPr>
    </w:lvl>
    <w:lvl w:ilvl="4">
      <w:start w:val="1"/>
      <w:numFmt w:val="lowerLetter"/>
      <w:lvlText w:val="%5."/>
      <w:lvlJc w:val="left"/>
      <w:pPr>
        <w:ind w:left="2118" w:hanging="577"/>
      </w:pPr>
      <w:rPr>
        <w:rFonts w:ascii="Arial" w:eastAsia="Arial" w:hAnsi="Arial" w:cs="Arial" w:hint="default"/>
        <w:spacing w:val="-1"/>
        <w:w w:val="100"/>
        <w:sz w:val="22"/>
        <w:szCs w:val="22"/>
      </w:rPr>
    </w:lvl>
    <w:lvl w:ilvl="5">
      <w:start w:val="1"/>
      <w:numFmt w:val="bullet"/>
      <w:lvlText w:val="•"/>
      <w:lvlJc w:val="left"/>
      <w:pPr>
        <w:ind w:left="3363" w:hanging="577"/>
      </w:pPr>
      <w:rPr>
        <w:rFonts w:hint="default"/>
      </w:rPr>
    </w:lvl>
    <w:lvl w:ilvl="6">
      <w:start w:val="1"/>
      <w:numFmt w:val="bullet"/>
      <w:lvlText w:val="•"/>
      <w:lvlJc w:val="left"/>
      <w:pPr>
        <w:ind w:left="4606" w:hanging="577"/>
      </w:pPr>
      <w:rPr>
        <w:rFonts w:hint="default"/>
      </w:rPr>
    </w:lvl>
    <w:lvl w:ilvl="7">
      <w:start w:val="1"/>
      <w:numFmt w:val="bullet"/>
      <w:lvlText w:val="•"/>
      <w:lvlJc w:val="left"/>
      <w:pPr>
        <w:ind w:left="5850" w:hanging="577"/>
      </w:pPr>
      <w:rPr>
        <w:rFonts w:hint="default"/>
      </w:rPr>
    </w:lvl>
    <w:lvl w:ilvl="8">
      <w:start w:val="1"/>
      <w:numFmt w:val="bullet"/>
      <w:lvlText w:val="•"/>
      <w:lvlJc w:val="left"/>
      <w:pPr>
        <w:ind w:left="7093" w:hanging="577"/>
      </w:pPr>
      <w:rPr>
        <w:rFonts w:hint="default"/>
      </w:rPr>
    </w:lvl>
  </w:abstractNum>
  <w:abstractNum w:abstractNumId="2" w15:restartNumberingAfterBreak="0">
    <w:nsid w:val="153E0D60"/>
    <w:multiLevelType w:val="multilevel"/>
    <w:tmpl w:val="B3649676"/>
    <w:lvl w:ilvl="0">
      <w:start w:val="2"/>
      <w:numFmt w:val="decimal"/>
      <w:lvlText w:val="%1"/>
      <w:lvlJc w:val="left"/>
      <w:pPr>
        <w:ind w:left="964" w:hanging="864"/>
      </w:pPr>
      <w:rPr>
        <w:rFonts w:hint="default"/>
      </w:rPr>
    </w:lvl>
    <w:lvl w:ilvl="1">
      <w:start w:val="1"/>
      <w:numFmt w:val="decimal"/>
      <w:lvlText w:val="%1.%2"/>
      <w:lvlJc w:val="left"/>
      <w:pPr>
        <w:ind w:left="964" w:hanging="864"/>
      </w:pPr>
      <w:rPr>
        <w:rFonts w:ascii="Arial" w:eastAsia="Arial" w:hAnsi="Arial" w:cs="Arial" w:hint="default"/>
        <w:spacing w:val="-1"/>
        <w:w w:val="100"/>
        <w:sz w:val="22"/>
        <w:szCs w:val="22"/>
      </w:rPr>
    </w:lvl>
    <w:lvl w:ilvl="2">
      <w:start w:val="1"/>
      <w:numFmt w:val="upperLetter"/>
      <w:lvlText w:val="%3."/>
      <w:lvlJc w:val="left"/>
      <w:pPr>
        <w:ind w:left="965" w:hanging="577"/>
      </w:pPr>
      <w:rPr>
        <w:rFonts w:ascii="Arial" w:eastAsia="Arial" w:hAnsi="Arial" w:cs="Arial" w:hint="default"/>
        <w:spacing w:val="-1"/>
        <w:w w:val="100"/>
        <w:sz w:val="22"/>
        <w:szCs w:val="22"/>
      </w:rPr>
    </w:lvl>
    <w:lvl w:ilvl="3">
      <w:start w:val="1"/>
      <w:numFmt w:val="decimal"/>
      <w:lvlText w:val="%4."/>
      <w:lvlJc w:val="left"/>
      <w:pPr>
        <w:ind w:left="1541" w:hanging="577"/>
      </w:pPr>
      <w:rPr>
        <w:rFonts w:ascii="Arial" w:eastAsia="Arial" w:hAnsi="Arial" w:cs="Arial" w:hint="default"/>
        <w:spacing w:val="-1"/>
        <w:w w:val="100"/>
        <w:sz w:val="22"/>
        <w:szCs w:val="22"/>
      </w:rPr>
    </w:lvl>
    <w:lvl w:ilvl="4">
      <w:start w:val="1"/>
      <w:numFmt w:val="lowerLetter"/>
      <w:lvlText w:val="%5."/>
      <w:lvlJc w:val="left"/>
      <w:pPr>
        <w:ind w:left="2115" w:hanging="577"/>
      </w:pPr>
      <w:rPr>
        <w:rFonts w:ascii="Arial" w:eastAsia="Arial" w:hAnsi="Arial" w:cs="Arial" w:hint="default"/>
        <w:spacing w:val="-1"/>
        <w:w w:val="100"/>
        <w:sz w:val="22"/>
        <w:szCs w:val="22"/>
      </w:rPr>
    </w:lvl>
    <w:lvl w:ilvl="5">
      <w:start w:val="1"/>
      <w:numFmt w:val="bullet"/>
      <w:lvlText w:val="•"/>
      <w:lvlJc w:val="left"/>
      <w:pPr>
        <w:ind w:left="4917" w:hanging="577"/>
      </w:pPr>
      <w:rPr>
        <w:rFonts w:hint="default"/>
      </w:rPr>
    </w:lvl>
    <w:lvl w:ilvl="6">
      <w:start w:val="1"/>
      <w:numFmt w:val="bullet"/>
      <w:lvlText w:val="•"/>
      <w:lvlJc w:val="left"/>
      <w:pPr>
        <w:ind w:left="5850" w:hanging="577"/>
      </w:pPr>
      <w:rPr>
        <w:rFonts w:hint="default"/>
      </w:rPr>
    </w:lvl>
    <w:lvl w:ilvl="7">
      <w:start w:val="1"/>
      <w:numFmt w:val="bullet"/>
      <w:lvlText w:val="•"/>
      <w:lvlJc w:val="left"/>
      <w:pPr>
        <w:ind w:left="6782" w:hanging="577"/>
      </w:pPr>
      <w:rPr>
        <w:rFonts w:hint="default"/>
      </w:rPr>
    </w:lvl>
    <w:lvl w:ilvl="8">
      <w:start w:val="1"/>
      <w:numFmt w:val="bullet"/>
      <w:lvlText w:val="•"/>
      <w:lvlJc w:val="left"/>
      <w:pPr>
        <w:ind w:left="7715" w:hanging="577"/>
      </w:pPr>
      <w:rPr>
        <w:rFonts w:hint="default"/>
      </w:rPr>
    </w:lvl>
  </w:abstractNum>
  <w:abstractNum w:abstractNumId="3" w15:restartNumberingAfterBreak="0">
    <w:nsid w:val="29136D15"/>
    <w:multiLevelType w:val="multilevel"/>
    <w:tmpl w:val="4FB68B34"/>
    <w:lvl w:ilvl="0">
      <w:start w:val="1"/>
      <w:numFmt w:val="decimal"/>
      <w:lvlText w:val="%1"/>
      <w:lvlJc w:val="left"/>
      <w:pPr>
        <w:ind w:left="1084" w:hanging="864"/>
      </w:pPr>
      <w:rPr>
        <w:rFonts w:hint="default"/>
      </w:rPr>
    </w:lvl>
    <w:lvl w:ilvl="1">
      <w:start w:val="1"/>
      <w:numFmt w:val="decimal"/>
      <w:lvlText w:val="%1.%2"/>
      <w:lvlJc w:val="left"/>
      <w:pPr>
        <w:ind w:left="1084" w:hanging="864"/>
        <w:jc w:val="right"/>
      </w:pPr>
      <w:rPr>
        <w:rFonts w:ascii="Arial" w:eastAsia="Arial" w:hAnsi="Arial" w:cs="Arial" w:hint="default"/>
        <w:spacing w:val="-1"/>
        <w:w w:val="100"/>
        <w:sz w:val="22"/>
        <w:szCs w:val="22"/>
      </w:rPr>
    </w:lvl>
    <w:lvl w:ilvl="2">
      <w:start w:val="1"/>
      <w:numFmt w:val="upperLetter"/>
      <w:lvlText w:val="%3."/>
      <w:lvlJc w:val="left"/>
      <w:pPr>
        <w:ind w:left="1084" w:hanging="577"/>
      </w:pPr>
      <w:rPr>
        <w:rFonts w:ascii="Arial" w:eastAsia="Arial" w:hAnsi="Arial" w:cs="Arial" w:hint="default"/>
        <w:spacing w:val="-1"/>
        <w:w w:val="100"/>
        <w:sz w:val="22"/>
        <w:szCs w:val="22"/>
      </w:rPr>
    </w:lvl>
    <w:lvl w:ilvl="3">
      <w:start w:val="1"/>
      <w:numFmt w:val="decimal"/>
      <w:lvlText w:val="%4."/>
      <w:lvlJc w:val="left"/>
      <w:pPr>
        <w:ind w:left="1660" w:hanging="577"/>
      </w:pPr>
      <w:rPr>
        <w:rFonts w:ascii="Arial" w:eastAsia="Arial" w:hAnsi="Arial" w:cs="Arial" w:hint="default"/>
        <w:spacing w:val="-1"/>
        <w:w w:val="100"/>
        <w:sz w:val="22"/>
        <w:szCs w:val="22"/>
      </w:rPr>
    </w:lvl>
    <w:lvl w:ilvl="4">
      <w:start w:val="1"/>
      <w:numFmt w:val="lowerLetter"/>
      <w:lvlText w:val="%5."/>
      <w:lvlJc w:val="left"/>
      <w:pPr>
        <w:ind w:left="2118" w:hanging="577"/>
      </w:pPr>
      <w:rPr>
        <w:rFonts w:ascii="Arial" w:eastAsia="Arial" w:hAnsi="Arial" w:cs="Arial" w:hint="default"/>
        <w:spacing w:val="-1"/>
        <w:w w:val="100"/>
        <w:sz w:val="22"/>
        <w:szCs w:val="22"/>
      </w:rPr>
    </w:lvl>
    <w:lvl w:ilvl="5">
      <w:start w:val="1"/>
      <w:numFmt w:val="bullet"/>
      <w:lvlText w:val="•"/>
      <w:lvlJc w:val="left"/>
      <w:pPr>
        <w:ind w:left="3363" w:hanging="577"/>
      </w:pPr>
      <w:rPr>
        <w:rFonts w:hint="default"/>
      </w:rPr>
    </w:lvl>
    <w:lvl w:ilvl="6">
      <w:start w:val="1"/>
      <w:numFmt w:val="bullet"/>
      <w:lvlText w:val="•"/>
      <w:lvlJc w:val="left"/>
      <w:pPr>
        <w:ind w:left="4606" w:hanging="577"/>
      </w:pPr>
      <w:rPr>
        <w:rFonts w:hint="default"/>
      </w:rPr>
    </w:lvl>
    <w:lvl w:ilvl="7">
      <w:start w:val="1"/>
      <w:numFmt w:val="bullet"/>
      <w:lvlText w:val="•"/>
      <w:lvlJc w:val="left"/>
      <w:pPr>
        <w:ind w:left="5850" w:hanging="577"/>
      </w:pPr>
      <w:rPr>
        <w:rFonts w:hint="default"/>
      </w:rPr>
    </w:lvl>
    <w:lvl w:ilvl="8">
      <w:start w:val="1"/>
      <w:numFmt w:val="bullet"/>
      <w:lvlText w:val="•"/>
      <w:lvlJc w:val="left"/>
      <w:pPr>
        <w:ind w:left="7093" w:hanging="577"/>
      </w:pPr>
      <w:rPr>
        <w:rFonts w:hint="default"/>
      </w:rPr>
    </w:lvl>
  </w:abstractNum>
  <w:abstractNum w:abstractNumId="4" w15:restartNumberingAfterBreak="0">
    <w:nsid w:val="56CB63E9"/>
    <w:multiLevelType w:val="hybridMultilevel"/>
    <w:tmpl w:val="5E14A1F4"/>
    <w:lvl w:ilvl="0" w:tplc="75664D1C">
      <w:start w:val="1"/>
      <w:numFmt w:val="decimal"/>
      <w:lvlText w:val="%1."/>
      <w:lvlJc w:val="left"/>
      <w:pPr>
        <w:ind w:left="1540" w:hanging="577"/>
      </w:pPr>
      <w:rPr>
        <w:rFonts w:ascii="Arial" w:eastAsia="Arial" w:hAnsi="Arial" w:cs="Arial" w:hint="default"/>
        <w:spacing w:val="-1"/>
        <w:w w:val="100"/>
        <w:sz w:val="22"/>
        <w:szCs w:val="22"/>
      </w:rPr>
    </w:lvl>
    <w:lvl w:ilvl="1" w:tplc="8436ACF6">
      <w:start w:val="1"/>
      <w:numFmt w:val="bullet"/>
      <w:lvlText w:val="•"/>
      <w:lvlJc w:val="left"/>
      <w:pPr>
        <w:ind w:left="2344" w:hanging="577"/>
      </w:pPr>
      <w:rPr>
        <w:rFonts w:hint="default"/>
      </w:rPr>
    </w:lvl>
    <w:lvl w:ilvl="2" w:tplc="F3242F80">
      <w:start w:val="1"/>
      <w:numFmt w:val="bullet"/>
      <w:lvlText w:val="•"/>
      <w:lvlJc w:val="left"/>
      <w:pPr>
        <w:ind w:left="3148" w:hanging="577"/>
      </w:pPr>
      <w:rPr>
        <w:rFonts w:hint="default"/>
      </w:rPr>
    </w:lvl>
    <w:lvl w:ilvl="3" w:tplc="CDEA3C78">
      <w:start w:val="1"/>
      <w:numFmt w:val="bullet"/>
      <w:lvlText w:val="•"/>
      <w:lvlJc w:val="left"/>
      <w:pPr>
        <w:ind w:left="3952" w:hanging="577"/>
      </w:pPr>
      <w:rPr>
        <w:rFonts w:hint="default"/>
      </w:rPr>
    </w:lvl>
    <w:lvl w:ilvl="4" w:tplc="4BDE0D0E">
      <w:start w:val="1"/>
      <w:numFmt w:val="bullet"/>
      <w:lvlText w:val="•"/>
      <w:lvlJc w:val="left"/>
      <w:pPr>
        <w:ind w:left="4756" w:hanging="577"/>
      </w:pPr>
      <w:rPr>
        <w:rFonts w:hint="default"/>
      </w:rPr>
    </w:lvl>
    <w:lvl w:ilvl="5" w:tplc="15FA6BCE">
      <w:start w:val="1"/>
      <w:numFmt w:val="bullet"/>
      <w:lvlText w:val="•"/>
      <w:lvlJc w:val="left"/>
      <w:pPr>
        <w:ind w:left="5560" w:hanging="577"/>
      </w:pPr>
      <w:rPr>
        <w:rFonts w:hint="default"/>
      </w:rPr>
    </w:lvl>
    <w:lvl w:ilvl="6" w:tplc="452ADD6C">
      <w:start w:val="1"/>
      <w:numFmt w:val="bullet"/>
      <w:lvlText w:val="•"/>
      <w:lvlJc w:val="left"/>
      <w:pPr>
        <w:ind w:left="6364" w:hanging="577"/>
      </w:pPr>
      <w:rPr>
        <w:rFonts w:hint="default"/>
      </w:rPr>
    </w:lvl>
    <w:lvl w:ilvl="7" w:tplc="FB1E4F36">
      <w:start w:val="1"/>
      <w:numFmt w:val="bullet"/>
      <w:lvlText w:val="•"/>
      <w:lvlJc w:val="left"/>
      <w:pPr>
        <w:ind w:left="7168" w:hanging="577"/>
      </w:pPr>
      <w:rPr>
        <w:rFonts w:hint="default"/>
      </w:rPr>
    </w:lvl>
    <w:lvl w:ilvl="8" w:tplc="569855FC">
      <w:start w:val="1"/>
      <w:numFmt w:val="bullet"/>
      <w:lvlText w:val="•"/>
      <w:lvlJc w:val="left"/>
      <w:pPr>
        <w:ind w:left="7972" w:hanging="577"/>
      </w:pPr>
      <w:rPr>
        <w:rFont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CF"/>
    <w:rsid w:val="00453EE8"/>
    <w:rsid w:val="004D1ACF"/>
    <w:rsid w:val="0095203D"/>
    <w:rsid w:val="00A90F4F"/>
    <w:rsid w:val="00CD629D"/>
    <w:rsid w:val="00D61C29"/>
    <w:rsid w:val="00DC5464"/>
    <w:rsid w:val="00E36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DB5A10-AB39-461A-9FA6-70A02482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540" w:right="115" w:hanging="576"/>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40" w:hanging="57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asterSpec.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les@oregondoor.com"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asterSpec.com/" TargetMode="External"/><Relationship Id="rId4" Type="http://schemas.openxmlformats.org/officeDocument/2006/relationships/webSettings" Target="webSettings.xml"/><Relationship Id="rId9" Type="http://schemas.openxmlformats.org/officeDocument/2006/relationships/hyperlink" Target="mailto:sales@oregondoor.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5727</Words>
  <Characters>27091</Characters>
  <Application>Microsoft Office Word</Application>
  <DocSecurity>8</DocSecurity>
  <Lines>5418</Lines>
  <Paragraphs>2983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Cox</dc:creator>
  <cp:lastModifiedBy>Becky Holm</cp:lastModifiedBy>
  <cp:revision>3</cp:revision>
  <dcterms:created xsi:type="dcterms:W3CDTF">2016-06-17T21:05:00Z</dcterms:created>
  <dcterms:modified xsi:type="dcterms:W3CDTF">2016-06-24T20:21:00Z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2016-06-16T00:00:00Z</vt:filetime>
  </property>
  <property fmtid="{D5CDD505-2E9C-101B-9397-08002B2CF9AE}" pid="3" name="Creator">
    <vt:lpwstr>Acrobat PDFMaker 15 for Word</vt:lpwstr>
  </property>
  <property fmtid="{D5CDD505-2E9C-101B-9397-08002B2CF9AE}" pid="4" name="LastSaved">
    <vt:filetime>2016-06-17T00:00:00Z</vt:filetime>
  </property>
</Properties>
</file>